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9889"/>
      </w:tblGrid>
      <w:tr w:rsidR="00335394" w:rsidTr="000976AE">
        <w:tc>
          <w:tcPr>
            <w:tcW w:w="9889" w:type="dxa"/>
            <w:shd w:val="clear" w:color="auto" w:fill="auto"/>
          </w:tcPr>
          <w:p w:rsidR="00335394" w:rsidRDefault="00335394" w:rsidP="000976AE">
            <w:pPr>
              <w:pStyle w:val="Zhlav"/>
            </w:pPr>
            <w:r>
              <w:rPr>
                <w:rFonts w:ascii="Cambria" w:hAnsi="Cambria" w:cs="Arial"/>
                <w:b/>
                <w:color w:val="1F497D"/>
                <w:sz w:val="44"/>
                <w:szCs w:val="40"/>
              </w:rPr>
              <w:t xml:space="preserve">Rada vlády pro udržitelný rozvoj  </w:t>
            </w:r>
            <w:r>
              <w:rPr>
                <w:rFonts w:cs="Arial"/>
                <w:b/>
                <w:noProof/>
                <w:color w:val="1F497D"/>
                <w:sz w:val="44"/>
                <w:szCs w:val="28"/>
                <w:lang w:eastAsia="cs-CZ" w:bidi="ar-SA"/>
              </w:rPr>
              <w:drawing>
                <wp:inline distT="0" distB="0" distL="0" distR="0" wp14:anchorId="05DD17B5" wp14:editId="0DE3307B">
                  <wp:extent cx="1507787" cy="433747"/>
                  <wp:effectExtent l="0" t="0" r="0" b="4445"/>
                  <wp:docPr id="1" name="Obrázek 1"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uvcr-logo-sablony-zahlav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0871" cy="434634"/>
                          </a:xfrm>
                          <a:prstGeom prst="rect">
                            <a:avLst/>
                          </a:prstGeom>
                          <a:noFill/>
                          <a:ln>
                            <a:noFill/>
                          </a:ln>
                        </pic:spPr>
                      </pic:pic>
                    </a:graphicData>
                  </a:graphic>
                </wp:inline>
              </w:drawing>
            </w:r>
          </w:p>
        </w:tc>
      </w:tr>
    </w:tbl>
    <w:p w:rsidR="00335394" w:rsidRDefault="00335394" w:rsidP="00335394">
      <w:pPr>
        <w:rPr>
          <w:rFonts w:ascii="Cambria" w:hAnsi="Cambria" w:cs="Arial"/>
          <w:color w:val="1F497D"/>
          <w:sz w:val="28"/>
          <w:szCs w:val="26"/>
        </w:rPr>
      </w:pPr>
      <w:r>
        <w:rPr>
          <w:rFonts w:ascii="Cambria" w:hAnsi="Cambria" w:cs="Arial"/>
          <w:color w:val="1F497D"/>
          <w:sz w:val="28"/>
          <w:szCs w:val="26"/>
        </w:rPr>
        <w:t>Výbor pro vzdělávání k udržitelnému rozvoji</w:t>
      </w:r>
    </w:p>
    <w:p w:rsidR="00335394" w:rsidRDefault="00335394" w:rsidP="00335394">
      <w:pPr>
        <w:rPr>
          <w:rFonts w:ascii="Cambria" w:hAnsi="Cambria" w:cs="Arial"/>
          <w:color w:val="1F497D"/>
          <w:sz w:val="28"/>
          <w:szCs w:val="26"/>
        </w:rPr>
      </w:pPr>
    </w:p>
    <w:p w:rsidR="00335394" w:rsidRDefault="00335394" w:rsidP="00335394"/>
    <w:p w:rsidR="00335394" w:rsidRPr="00562751" w:rsidRDefault="00335394" w:rsidP="00335394">
      <w:pPr>
        <w:rPr>
          <w:rFonts w:ascii="Arial" w:hAnsi="Arial" w:cs="Arial"/>
          <w:b/>
          <w:bCs/>
          <w:sz w:val="22"/>
          <w:szCs w:val="22"/>
        </w:rPr>
      </w:pPr>
      <w:r>
        <w:rPr>
          <w:rFonts w:ascii="Arial" w:hAnsi="Arial" w:cs="Arial"/>
          <w:b/>
          <w:sz w:val="22"/>
          <w:szCs w:val="22"/>
        </w:rPr>
        <w:t>Zápis ze 4</w:t>
      </w:r>
      <w:r w:rsidRPr="00562751">
        <w:rPr>
          <w:rFonts w:ascii="Arial" w:hAnsi="Arial" w:cs="Arial"/>
          <w:b/>
          <w:sz w:val="22"/>
          <w:szCs w:val="22"/>
        </w:rPr>
        <w:t>. z</w:t>
      </w:r>
      <w:r w:rsidRPr="00562751">
        <w:rPr>
          <w:rFonts w:ascii="Arial" w:hAnsi="Arial" w:cs="Arial"/>
          <w:b/>
          <w:bCs/>
          <w:sz w:val="22"/>
          <w:szCs w:val="22"/>
        </w:rPr>
        <w:t xml:space="preserve">asedání </w:t>
      </w:r>
    </w:p>
    <w:p w:rsidR="00335394" w:rsidRPr="00562751" w:rsidRDefault="00335394" w:rsidP="00335394">
      <w:pPr>
        <w:rPr>
          <w:rFonts w:ascii="Arial" w:hAnsi="Arial" w:cs="Arial"/>
          <w:b/>
          <w:bCs/>
          <w:sz w:val="22"/>
          <w:szCs w:val="22"/>
        </w:rPr>
      </w:pPr>
    </w:p>
    <w:p w:rsidR="00335394" w:rsidRPr="00562751" w:rsidRDefault="00335394" w:rsidP="00335394">
      <w:pPr>
        <w:pBdr>
          <w:bottom w:val="single" w:sz="4" w:space="1" w:color="auto"/>
        </w:pBdr>
        <w:rPr>
          <w:rFonts w:ascii="Arial" w:hAnsi="Arial" w:cs="Arial"/>
          <w:b/>
          <w:bCs/>
          <w:sz w:val="22"/>
          <w:szCs w:val="22"/>
        </w:rPr>
      </w:pPr>
      <w:r w:rsidRPr="00562751">
        <w:rPr>
          <w:rFonts w:ascii="Arial" w:hAnsi="Arial" w:cs="Arial"/>
          <w:b/>
          <w:bCs/>
          <w:sz w:val="22"/>
          <w:szCs w:val="22"/>
        </w:rPr>
        <w:t>Výboru pro vzdělávání k udržitelnému rozvoji Rady vlády pro udržitelný rozvoj (RVUR)</w:t>
      </w:r>
    </w:p>
    <w:p w:rsidR="00335394" w:rsidRPr="00562751" w:rsidRDefault="00335394" w:rsidP="00335394">
      <w:pPr>
        <w:pBdr>
          <w:bottom w:val="single" w:sz="4" w:space="1" w:color="auto"/>
        </w:pBdr>
        <w:rPr>
          <w:rFonts w:ascii="Arial" w:hAnsi="Arial" w:cs="Arial"/>
          <w:b/>
          <w:bCs/>
          <w:sz w:val="22"/>
          <w:szCs w:val="22"/>
        </w:rPr>
      </w:pPr>
    </w:p>
    <w:p w:rsidR="00335394" w:rsidRPr="00562751" w:rsidRDefault="00335394" w:rsidP="00335394">
      <w:pPr>
        <w:pBdr>
          <w:bottom w:val="single" w:sz="4" w:space="1" w:color="auto"/>
        </w:pBdr>
        <w:spacing w:before="120" w:after="360"/>
        <w:rPr>
          <w:rFonts w:ascii="Arial" w:hAnsi="Arial" w:cs="Arial"/>
          <w:sz w:val="22"/>
          <w:szCs w:val="22"/>
        </w:rPr>
      </w:pPr>
      <w:r>
        <w:rPr>
          <w:rFonts w:ascii="Arial" w:hAnsi="Arial" w:cs="Arial"/>
          <w:b/>
          <w:bCs/>
          <w:sz w:val="22"/>
          <w:szCs w:val="22"/>
        </w:rPr>
        <w:t>10</w:t>
      </w:r>
      <w:r w:rsidRPr="00562751">
        <w:rPr>
          <w:rFonts w:ascii="Arial" w:hAnsi="Arial" w:cs="Arial"/>
          <w:b/>
          <w:bCs/>
          <w:sz w:val="22"/>
          <w:szCs w:val="22"/>
        </w:rPr>
        <w:t xml:space="preserve">. </w:t>
      </w:r>
      <w:r>
        <w:rPr>
          <w:rFonts w:ascii="Arial" w:hAnsi="Arial" w:cs="Arial"/>
          <w:b/>
          <w:bCs/>
          <w:sz w:val="22"/>
          <w:szCs w:val="22"/>
        </w:rPr>
        <w:t>čer</w:t>
      </w:r>
      <w:r w:rsidR="006C7568">
        <w:rPr>
          <w:rFonts w:ascii="Arial" w:hAnsi="Arial" w:cs="Arial"/>
          <w:b/>
          <w:bCs/>
          <w:sz w:val="22"/>
          <w:szCs w:val="22"/>
        </w:rPr>
        <w:t>ve</w:t>
      </w:r>
      <w:r>
        <w:rPr>
          <w:rFonts w:ascii="Arial" w:hAnsi="Arial" w:cs="Arial"/>
          <w:b/>
          <w:bCs/>
          <w:sz w:val="22"/>
          <w:szCs w:val="22"/>
        </w:rPr>
        <w:t>n</w:t>
      </w:r>
      <w:r w:rsidR="006C7568">
        <w:rPr>
          <w:rFonts w:ascii="Arial" w:hAnsi="Arial" w:cs="Arial"/>
          <w:b/>
          <w:bCs/>
          <w:sz w:val="22"/>
          <w:szCs w:val="22"/>
        </w:rPr>
        <w:t>ce</w:t>
      </w:r>
      <w:r w:rsidRPr="00562751">
        <w:rPr>
          <w:rFonts w:ascii="Arial" w:hAnsi="Arial" w:cs="Arial"/>
          <w:b/>
          <w:bCs/>
          <w:sz w:val="22"/>
          <w:szCs w:val="22"/>
        </w:rPr>
        <w:t xml:space="preserve"> 201</w:t>
      </w:r>
      <w:r>
        <w:rPr>
          <w:rFonts w:ascii="Arial" w:hAnsi="Arial" w:cs="Arial"/>
          <w:b/>
          <w:bCs/>
          <w:sz w:val="22"/>
          <w:szCs w:val="22"/>
        </w:rPr>
        <w:t>5</w:t>
      </w:r>
      <w:r w:rsidRPr="00562751">
        <w:rPr>
          <w:rFonts w:ascii="Arial" w:hAnsi="Arial" w:cs="Arial"/>
          <w:b/>
          <w:bCs/>
          <w:sz w:val="22"/>
          <w:szCs w:val="22"/>
        </w:rPr>
        <w:t xml:space="preserve">, </w:t>
      </w:r>
      <w:r>
        <w:rPr>
          <w:rFonts w:ascii="Arial" w:hAnsi="Arial" w:cs="Arial"/>
          <w:b/>
          <w:bCs/>
          <w:sz w:val="22"/>
          <w:szCs w:val="22"/>
        </w:rPr>
        <w:t>ÚV, Strakova akademie</w:t>
      </w:r>
    </w:p>
    <w:p w:rsidR="00335394" w:rsidRPr="00562751" w:rsidRDefault="00335394" w:rsidP="009D6C5C">
      <w:pPr>
        <w:jc w:val="both"/>
        <w:rPr>
          <w:rFonts w:ascii="Arial" w:hAnsi="Arial" w:cs="Arial"/>
          <w:sz w:val="22"/>
          <w:szCs w:val="22"/>
        </w:rPr>
      </w:pPr>
      <w:r w:rsidRPr="00562751">
        <w:rPr>
          <w:rFonts w:ascii="Arial" w:hAnsi="Arial" w:cs="Arial"/>
          <w:b/>
          <w:bCs/>
          <w:sz w:val="22"/>
          <w:szCs w:val="22"/>
        </w:rPr>
        <w:t>Přítomn</w:t>
      </w:r>
      <w:r w:rsidRPr="00562751">
        <w:rPr>
          <w:rStyle w:val="Odkaznakoment1"/>
          <w:rFonts w:ascii="Arial" w:hAnsi="Arial" w:cs="Arial"/>
          <w:b/>
          <w:bCs/>
          <w:sz w:val="22"/>
          <w:szCs w:val="22"/>
        </w:rPr>
        <w:t>i</w:t>
      </w:r>
      <w:r w:rsidRPr="00562751">
        <w:rPr>
          <w:rFonts w:ascii="Arial" w:hAnsi="Arial" w:cs="Arial"/>
          <w:b/>
          <w:bCs/>
          <w:sz w:val="22"/>
          <w:szCs w:val="22"/>
        </w:rPr>
        <w:t>:</w:t>
      </w:r>
      <w:r w:rsidRPr="00562751">
        <w:rPr>
          <w:rFonts w:ascii="Arial" w:hAnsi="Arial" w:cs="Arial"/>
          <w:sz w:val="22"/>
          <w:szCs w:val="22"/>
        </w:rPr>
        <w:t xml:space="preserve"> Jana Dlouhá (STUŽ), </w:t>
      </w:r>
      <w:r>
        <w:rPr>
          <w:rFonts w:ascii="Arial" w:hAnsi="Arial" w:cs="Arial"/>
          <w:sz w:val="22"/>
          <w:szCs w:val="22"/>
        </w:rPr>
        <w:t xml:space="preserve">Tomáš </w:t>
      </w:r>
      <w:proofErr w:type="spellStart"/>
      <w:r>
        <w:rPr>
          <w:rFonts w:ascii="Arial" w:hAnsi="Arial" w:cs="Arial"/>
          <w:sz w:val="22"/>
          <w:szCs w:val="22"/>
        </w:rPr>
        <w:t>Kažmierski</w:t>
      </w:r>
      <w:proofErr w:type="spellEnd"/>
      <w:r>
        <w:rPr>
          <w:rFonts w:ascii="Arial" w:hAnsi="Arial" w:cs="Arial"/>
          <w:sz w:val="22"/>
          <w:szCs w:val="22"/>
        </w:rPr>
        <w:t xml:space="preserve"> (MŽP), Dita </w:t>
      </w:r>
      <w:proofErr w:type="spellStart"/>
      <w:r>
        <w:rPr>
          <w:rFonts w:ascii="Arial" w:hAnsi="Arial" w:cs="Arial"/>
          <w:sz w:val="22"/>
          <w:szCs w:val="22"/>
        </w:rPr>
        <w:t>Villaseca</w:t>
      </w:r>
      <w:proofErr w:type="spellEnd"/>
      <w:r>
        <w:rPr>
          <w:rFonts w:ascii="Arial" w:hAnsi="Arial" w:cs="Arial"/>
          <w:sz w:val="22"/>
          <w:szCs w:val="22"/>
        </w:rPr>
        <w:t xml:space="preserve"> B. Kubíková (MZV), </w:t>
      </w:r>
      <w:r w:rsidRPr="00562751">
        <w:rPr>
          <w:rFonts w:ascii="Arial" w:hAnsi="Arial" w:cs="Arial"/>
          <w:sz w:val="22"/>
          <w:szCs w:val="22"/>
        </w:rPr>
        <w:t xml:space="preserve">Jiří Kulich (Pavučina, Sdružení středisek ekologické výchovy a etiky), Karla Mališová (MŠMT), Jan Mareš (OUR), Josef Morkus (MMR), Miroslav Novák (MŽP), </w:t>
      </w:r>
    </w:p>
    <w:p w:rsidR="00335394" w:rsidRDefault="00335394" w:rsidP="009D6C5C">
      <w:pPr>
        <w:jc w:val="both"/>
        <w:rPr>
          <w:rFonts w:ascii="Arial" w:hAnsi="Arial" w:cs="Arial"/>
          <w:b/>
          <w:sz w:val="22"/>
          <w:szCs w:val="22"/>
        </w:rPr>
      </w:pPr>
    </w:p>
    <w:p w:rsidR="00335394" w:rsidRDefault="00335394" w:rsidP="009D6C5C">
      <w:pPr>
        <w:jc w:val="both"/>
        <w:rPr>
          <w:rFonts w:ascii="Arial" w:hAnsi="Arial" w:cs="Arial"/>
          <w:b/>
          <w:sz w:val="22"/>
          <w:szCs w:val="22"/>
        </w:rPr>
      </w:pPr>
      <w:r>
        <w:rPr>
          <w:rFonts w:ascii="Arial" w:hAnsi="Arial" w:cs="Arial"/>
          <w:b/>
          <w:sz w:val="22"/>
          <w:szCs w:val="22"/>
        </w:rPr>
        <w:t xml:space="preserve">Omluveni: </w:t>
      </w:r>
      <w:r w:rsidRPr="00562751">
        <w:rPr>
          <w:rFonts w:ascii="Arial" w:hAnsi="Arial" w:cs="Arial"/>
          <w:sz w:val="22"/>
          <w:szCs w:val="22"/>
        </w:rPr>
        <w:t>Petr Daniš (Sdružení Tereza),</w:t>
      </w:r>
      <w:r>
        <w:rPr>
          <w:rFonts w:ascii="Arial" w:hAnsi="Arial" w:cs="Arial"/>
          <w:b/>
          <w:sz w:val="22"/>
          <w:szCs w:val="22"/>
        </w:rPr>
        <w:t xml:space="preserve"> </w:t>
      </w:r>
      <w:r w:rsidRPr="00562751">
        <w:rPr>
          <w:rFonts w:ascii="Arial" w:hAnsi="Arial" w:cs="Arial"/>
          <w:sz w:val="22"/>
          <w:szCs w:val="22"/>
        </w:rPr>
        <w:t xml:space="preserve">Dana </w:t>
      </w:r>
      <w:proofErr w:type="spellStart"/>
      <w:r w:rsidRPr="00562751">
        <w:rPr>
          <w:rFonts w:ascii="Arial" w:hAnsi="Arial" w:cs="Arial"/>
          <w:sz w:val="22"/>
          <w:szCs w:val="22"/>
        </w:rPr>
        <w:t>Kapitulčinová</w:t>
      </w:r>
      <w:proofErr w:type="spellEnd"/>
      <w:r w:rsidRPr="00562751">
        <w:rPr>
          <w:rFonts w:ascii="Arial" w:hAnsi="Arial" w:cs="Arial"/>
          <w:sz w:val="22"/>
          <w:szCs w:val="22"/>
        </w:rPr>
        <w:t xml:space="preserve"> (COŽP UK),</w:t>
      </w:r>
      <w:r>
        <w:rPr>
          <w:rFonts w:ascii="Arial" w:hAnsi="Arial" w:cs="Arial"/>
          <w:sz w:val="22"/>
          <w:szCs w:val="22"/>
        </w:rPr>
        <w:t xml:space="preserve"> </w:t>
      </w:r>
      <w:r w:rsidRPr="00562751">
        <w:rPr>
          <w:rFonts w:ascii="Arial" w:hAnsi="Arial" w:cs="Arial"/>
          <w:sz w:val="22"/>
          <w:szCs w:val="22"/>
        </w:rPr>
        <w:t xml:space="preserve">Zbyněk Machát (OUR), </w:t>
      </w:r>
      <w:r w:rsidR="00EC0D4A">
        <w:rPr>
          <w:rFonts w:ascii="Arial" w:hAnsi="Arial" w:cs="Arial"/>
          <w:sz w:val="22"/>
          <w:szCs w:val="22"/>
        </w:rPr>
        <w:t xml:space="preserve">Dana Musilová (OMEP), Martin Profant, </w:t>
      </w:r>
      <w:r w:rsidRPr="00562751">
        <w:rPr>
          <w:rFonts w:ascii="Arial" w:hAnsi="Arial" w:cs="Arial"/>
          <w:sz w:val="22"/>
          <w:szCs w:val="22"/>
        </w:rPr>
        <w:t xml:space="preserve">Petra Skalická (Člověk v tísni, </w:t>
      </w:r>
      <w:proofErr w:type="spellStart"/>
      <w:r w:rsidRPr="00562751">
        <w:rPr>
          <w:rFonts w:ascii="Arial" w:hAnsi="Arial" w:cs="Arial"/>
          <w:sz w:val="22"/>
          <w:szCs w:val="22"/>
        </w:rPr>
        <w:t>Glopolis</w:t>
      </w:r>
      <w:proofErr w:type="spellEnd"/>
      <w:r w:rsidRPr="00562751">
        <w:rPr>
          <w:rFonts w:ascii="Arial" w:hAnsi="Arial" w:cs="Arial"/>
          <w:sz w:val="22"/>
          <w:szCs w:val="22"/>
        </w:rPr>
        <w:t xml:space="preserve">), </w:t>
      </w:r>
      <w:r>
        <w:rPr>
          <w:rFonts w:ascii="Arial" w:hAnsi="Arial" w:cs="Arial"/>
          <w:sz w:val="22"/>
          <w:szCs w:val="22"/>
        </w:rPr>
        <w:t>Milada Švecová (ČK pro UENSCO, KEV)</w:t>
      </w:r>
    </w:p>
    <w:p w:rsidR="00335394" w:rsidRDefault="00335394" w:rsidP="009D6C5C">
      <w:pPr>
        <w:jc w:val="both"/>
        <w:rPr>
          <w:rFonts w:ascii="Arial" w:hAnsi="Arial" w:cs="Arial"/>
          <w:b/>
          <w:sz w:val="22"/>
          <w:szCs w:val="22"/>
        </w:rPr>
      </w:pPr>
    </w:p>
    <w:p w:rsidR="00335394" w:rsidRPr="00562751" w:rsidRDefault="00335394" w:rsidP="009D6C5C">
      <w:pPr>
        <w:jc w:val="both"/>
        <w:rPr>
          <w:rFonts w:ascii="Arial" w:hAnsi="Arial" w:cs="Arial"/>
          <w:sz w:val="22"/>
          <w:szCs w:val="22"/>
        </w:rPr>
      </w:pPr>
      <w:r w:rsidRPr="00562751">
        <w:rPr>
          <w:rFonts w:ascii="Arial" w:hAnsi="Arial" w:cs="Arial"/>
          <w:b/>
          <w:sz w:val="22"/>
          <w:szCs w:val="22"/>
        </w:rPr>
        <w:t>Hosté:</w:t>
      </w:r>
      <w:r w:rsidRPr="00562751">
        <w:rPr>
          <w:rFonts w:ascii="Arial" w:hAnsi="Arial" w:cs="Arial"/>
          <w:sz w:val="22"/>
          <w:szCs w:val="22"/>
        </w:rPr>
        <w:t xml:space="preserve"> </w:t>
      </w:r>
      <w:r>
        <w:rPr>
          <w:rFonts w:ascii="Arial" w:hAnsi="Arial" w:cs="Arial"/>
          <w:sz w:val="22"/>
          <w:szCs w:val="22"/>
        </w:rPr>
        <w:t>Blažena Křížová (MPSV)</w:t>
      </w:r>
    </w:p>
    <w:p w:rsidR="00335394" w:rsidRPr="00562751" w:rsidRDefault="00335394" w:rsidP="009D6C5C">
      <w:pPr>
        <w:jc w:val="both"/>
        <w:rPr>
          <w:rFonts w:ascii="Arial" w:hAnsi="Arial" w:cs="Arial"/>
          <w:b/>
          <w:bCs/>
          <w:sz w:val="22"/>
          <w:szCs w:val="22"/>
        </w:rPr>
      </w:pPr>
      <w:r w:rsidRPr="00562751">
        <w:rPr>
          <w:rFonts w:ascii="Arial" w:hAnsi="Arial" w:cs="Arial"/>
          <w:sz w:val="22"/>
          <w:szCs w:val="22"/>
        </w:rPr>
        <w:tab/>
      </w:r>
    </w:p>
    <w:p w:rsidR="00335394" w:rsidRDefault="00335394" w:rsidP="009D6C5C">
      <w:pPr>
        <w:jc w:val="both"/>
        <w:rPr>
          <w:rFonts w:ascii="Arial" w:hAnsi="Arial" w:cs="Arial"/>
          <w:b/>
          <w:bCs/>
          <w:sz w:val="22"/>
          <w:szCs w:val="22"/>
        </w:rPr>
      </w:pPr>
      <w:r w:rsidRPr="00562751">
        <w:rPr>
          <w:rFonts w:ascii="Arial" w:hAnsi="Arial" w:cs="Arial"/>
          <w:b/>
          <w:bCs/>
          <w:sz w:val="22"/>
          <w:szCs w:val="22"/>
        </w:rPr>
        <w:t xml:space="preserve">Program jednání: </w:t>
      </w:r>
    </w:p>
    <w:p w:rsidR="00286EC3" w:rsidRPr="00562751" w:rsidRDefault="00286EC3" w:rsidP="009D6C5C">
      <w:pPr>
        <w:jc w:val="both"/>
        <w:rPr>
          <w:rFonts w:ascii="Arial" w:hAnsi="Arial" w:cs="Arial"/>
          <w:sz w:val="22"/>
          <w:szCs w:val="22"/>
        </w:rPr>
      </w:pP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Informace o činnosti RVUR a OUR</w:t>
      </w:r>
    </w:p>
    <w:p w:rsidR="00286EC3" w:rsidRPr="00286EC3" w:rsidRDefault="00286EC3" w:rsidP="009D6C5C">
      <w:pPr>
        <w:pStyle w:val="Odstavecseseznamem"/>
        <w:widowControl/>
        <w:numPr>
          <w:ilvl w:val="0"/>
          <w:numId w:val="5"/>
        </w:numPr>
        <w:suppressAutoHyphens w:val="0"/>
        <w:autoSpaceDE w:val="0"/>
        <w:autoSpaceDN w:val="0"/>
        <w:adjustRightInd w:val="0"/>
        <w:jc w:val="both"/>
        <w:rPr>
          <w:rFonts w:ascii="Arial" w:hAnsi="Arial" w:cs="Arial"/>
          <w:sz w:val="22"/>
          <w:szCs w:val="22"/>
        </w:rPr>
      </w:pPr>
      <w:r w:rsidRPr="00286EC3">
        <w:rPr>
          <w:rFonts w:ascii="Arial" w:hAnsi="Arial" w:cs="Arial"/>
          <w:sz w:val="22"/>
          <w:szCs w:val="22"/>
        </w:rPr>
        <w:t>síťová analýza aktérů</w:t>
      </w:r>
    </w:p>
    <w:p w:rsidR="00286EC3" w:rsidRPr="00286EC3" w:rsidRDefault="00286EC3" w:rsidP="009D6C5C">
      <w:pPr>
        <w:pStyle w:val="Odstavecseseznamem"/>
        <w:widowControl/>
        <w:numPr>
          <w:ilvl w:val="0"/>
          <w:numId w:val="5"/>
        </w:numPr>
        <w:suppressAutoHyphens w:val="0"/>
        <w:autoSpaceDE w:val="0"/>
        <w:autoSpaceDN w:val="0"/>
        <w:adjustRightInd w:val="0"/>
        <w:jc w:val="both"/>
        <w:rPr>
          <w:rFonts w:ascii="Arial" w:hAnsi="Arial" w:cs="Arial"/>
          <w:sz w:val="22"/>
          <w:szCs w:val="22"/>
        </w:rPr>
      </w:pPr>
      <w:r w:rsidRPr="00286EC3">
        <w:rPr>
          <w:rFonts w:ascii="Arial" w:hAnsi="Arial" w:cs="Arial"/>
          <w:sz w:val="22"/>
          <w:szCs w:val="22"/>
        </w:rPr>
        <w:t>materiál Agenda udržitelného rozvoje</w:t>
      </w:r>
    </w:p>
    <w:p w:rsidR="00286EC3" w:rsidRPr="00286EC3" w:rsidRDefault="00286EC3" w:rsidP="009D6C5C">
      <w:pPr>
        <w:pStyle w:val="Odstavecseseznamem"/>
        <w:widowControl/>
        <w:numPr>
          <w:ilvl w:val="0"/>
          <w:numId w:val="5"/>
        </w:numPr>
        <w:suppressAutoHyphens w:val="0"/>
        <w:autoSpaceDE w:val="0"/>
        <w:autoSpaceDN w:val="0"/>
        <w:adjustRightInd w:val="0"/>
        <w:jc w:val="both"/>
        <w:rPr>
          <w:rFonts w:ascii="Arial" w:hAnsi="Arial" w:cs="Arial"/>
          <w:sz w:val="22"/>
          <w:szCs w:val="22"/>
        </w:rPr>
      </w:pPr>
      <w:r w:rsidRPr="00286EC3">
        <w:rPr>
          <w:rFonts w:ascii="Arial" w:hAnsi="Arial" w:cs="Arial"/>
          <w:sz w:val="22"/>
          <w:szCs w:val="22"/>
        </w:rPr>
        <w:t xml:space="preserve">aktualizace Strategického rámce udržitelného rozvoje - priority rozvoje ČR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personální změny (předsednictví výboru)</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Možnosti podpory vzdělávání k udržitelnému rozvoji v nastavování výzev OP VVV a OP Z;</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Návrhy implementace Dlouhodobého záměru vzdělávání a rozvoje vzdělávací soustavy 2015-2020;</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 xml:space="preserve">Informace o konferenci UNECE </w:t>
      </w:r>
      <w:proofErr w:type="spellStart"/>
      <w:r w:rsidRPr="00286EC3">
        <w:rPr>
          <w:rFonts w:ascii="Arial" w:hAnsi="Arial" w:cs="Arial"/>
          <w:sz w:val="22"/>
          <w:szCs w:val="22"/>
        </w:rPr>
        <w:t>Steering</w:t>
      </w:r>
      <w:proofErr w:type="spellEnd"/>
      <w:r w:rsidRPr="00286EC3">
        <w:rPr>
          <w:rFonts w:ascii="Arial" w:hAnsi="Arial" w:cs="Arial"/>
          <w:sz w:val="22"/>
          <w:szCs w:val="22"/>
        </w:rPr>
        <w:t xml:space="preserve"> </w:t>
      </w:r>
      <w:proofErr w:type="spellStart"/>
      <w:r w:rsidRPr="00286EC3">
        <w:rPr>
          <w:rFonts w:ascii="Arial" w:hAnsi="Arial" w:cs="Arial"/>
          <w:sz w:val="22"/>
          <w:szCs w:val="22"/>
        </w:rPr>
        <w:t>Committee</w:t>
      </w:r>
      <w:proofErr w:type="spellEnd"/>
      <w:r w:rsidRPr="00286EC3">
        <w:rPr>
          <w:rFonts w:ascii="Arial" w:hAnsi="Arial" w:cs="Arial"/>
          <w:sz w:val="22"/>
          <w:szCs w:val="22"/>
        </w:rPr>
        <w:t xml:space="preserve"> on </w:t>
      </w:r>
      <w:proofErr w:type="spellStart"/>
      <w:r w:rsidRPr="00286EC3">
        <w:rPr>
          <w:rFonts w:ascii="Arial" w:hAnsi="Arial" w:cs="Arial"/>
          <w:sz w:val="22"/>
          <w:szCs w:val="22"/>
        </w:rPr>
        <w:t>Education</w:t>
      </w:r>
      <w:proofErr w:type="spellEnd"/>
      <w:r w:rsidRPr="00286EC3">
        <w:rPr>
          <w:rFonts w:ascii="Arial" w:hAnsi="Arial" w:cs="Arial"/>
          <w:sz w:val="22"/>
          <w:szCs w:val="22"/>
        </w:rPr>
        <w:t xml:space="preserve"> </w:t>
      </w:r>
      <w:proofErr w:type="spellStart"/>
      <w:r w:rsidRPr="00286EC3">
        <w:rPr>
          <w:rFonts w:ascii="Arial" w:hAnsi="Arial" w:cs="Arial"/>
          <w:sz w:val="22"/>
          <w:szCs w:val="22"/>
        </w:rPr>
        <w:t>for</w:t>
      </w:r>
      <w:proofErr w:type="spellEnd"/>
      <w:r w:rsidRPr="00286EC3">
        <w:rPr>
          <w:rFonts w:ascii="Arial" w:hAnsi="Arial" w:cs="Arial"/>
          <w:sz w:val="22"/>
          <w:szCs w:val="22"/>
        </w:rPr>
        <w:t xml:space="preserve"> </w:t>
      </w:r>
      <w:proofErr w:type="spellStart"/>
      <w:r w:rsidRPr="00286EC3">
        <w:rPr>
          <w:rFonts w:ascii="Arial" w:hAnsi="Arial" w:cs="Arial"/>
          <w:sz w:val="22"/>
          <w:szCs w:val="22"/>
        </w:rPr>
        <w:t>Sustainable</w:t>
      </w:r>
      <w:proofErr w:type="spellEnd"/>
      <w:r w:rsidRPr="00286EC3">
        <w:rPr>
          <w:rFonts w:ascii="Arial" w:hAnsi="Arial" w:cs="Arial"/>
          <w:sz w:val="22"/>
          <w:szCs w:val="22"/>
        </w:rPr>
        <w:t xml:space="preserve"> </w:t>
      </w:r>
      <w:proofErr w:type="spellStart"/>
      <w:r w:rsidRPr="00286EC3">
        <w:rPr>
          <w:rFonts w:ascii="Arial" w:hAnsi="Arial" w:cs="Arial"/>
          <w:sz w:val="22"/>
          <w:szCs w:val="22"/>
        </w:rPr>
        <w:t>Development</w:t>
      </w:r>
      <w:proofErr w:type="spellEnd"/>
      <w:r w:rsidRPr="00286EC3">
        <w:rPr>
          <w:rFonts w:ascii="Arial" w:hAnsi="Arial" w:cs="Arial"/>
          <w:sz w:val="22"/>
          <w:szCs w:val="22"/>
        </w:rPr>
        <w:t xml:space="preserve"> (Ženeva, 8. - 9. 6. 2015)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 xml:space="preserve">Informace k proběhlým i plánovaným revizím kurikul (MŠMT, NUV)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 xml:space="preserve">Podzimní šetření České školní inspekce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 xml:space="preserve">Informace o příkladech dobré praxe VUR do společné evropské publikace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možnost tvorby PR materiálu (</w:t>
      </w:r>
      <w:proofErr w:type="spellStart"/>
      <w:r w:rsidRPr="00286EC3">
        <w:rPr>
          <w:rFonts w:ascii="Arial" w:hAnsi="Arial" w:cs="Arial"/>
          <w:sz w:val="22"/>
          <w:szCs w:val="22"/>
        </w:rPr>
        <w:t>policy</w:t>
      </w:r>
      <w:proofErr w:type="spellEnd"/>
      <w:r w:rsidRPr="00286EC3">
        <w:rPr>
          <w:rFonts w:ascii="Arial" w:hAnsi="Arial" w:cs="Arial"/>
          <w:sz w:val="22"/>
          <w:szCs w:val="22"/>
        </w:rPr>
        <w:t xml:space="preserve"> </w:t>
      </w:r>
      <w:proofErr w:type="spellStart"/>
      <w:r w:rsidRPr="00286EC3">
        <w:rPr>
          <w:rFonts w:ascii="Arial" w:hAnsi="Arial" w:cs="Arial"/>
          <w:sz w:val="22"/>
          <w:szCs w:val="22"/>
        </w:rPr>
        <w:t>paperu</w:t>
      </w:r>
      <w:proofErr w:type="spellEnd"/>
      <w:r w:rsidRPr="00286EC3">
        <w:rPr>
          <w:rFonts w:ascii="Arial" w:hAnsi="Arial" w:cs="Arial"/>
          <w:sz w:val="22"/>
          <w:szCs w:val="22"/>
        </w:rPr>
        <w:t xml:space="preserve">), který by byl zaměřený na VUR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 xml:space="preserve">Upřesnění plánu činnosti s ohledem na SP EVVO a NS GRV </w:t>
      </w:r>
    </w:p>
    <w:p w:rsidR="00286EC3" w:rsidRPr="00286EC3" w:rsidRDefault="00286EC3" w:rsidP="009D6C5C">
      <w:pPr>
        <w:pStyle w:val="Odstavecseseznamem"/>
        <w:widowControl/>
        <w:numPr>
          <w:ilvl w:val="0"/>
          <w:numId w:val="4"/>
        </w:numPr>
        <w:suppressAutoHyphens w:val="0"/>
        <w:ind w:left="426" w:hanging="426"/>
        <w:jc w:val="both"/>
        <w:rPr>
          <w:rFonts w:ascii="Arial" w:hAnsi="Arial" w:cs="Arial"/>
          <w:sz w:val="22"/>
          <w:szCs w:val="22"/>
        </w:rPr>
      </w:pPr>
      <w:r w:rsidRPr="00286EC3">
        <w:rPr>
          <w:rFonts w:ascii="Arial" w:hAnsi="Arial" w:cs="Arial"/>
          <w:sz w:val="22"/>
          <w:szCs w:val="22"/>
        </w:rPr>
        <w:t>Různé.</w:t>
      </w:r>
    </w:p>
    <w:p w:rsidR="00335394" w:rsidRDefault="00335394" w:rsidP="009D6C5C">
      <w:pPr>
        <w:jc w:val="both"/>
        <w:rPr>
          <w:rFonts w:ascii="Arial" w:hAnsi="Arial" w:cs="Arial"/>
          <w:sz w:val="22"/>
          <w:szCs w:val="22"/>
        </w:rPr>
      </w:pPr>
    </w:p>
    <w:p w:rsidR="00335394" w:rsidRPr="00562751" w:rsidRDefault="00335394" w:rsidP="009D6C5C">
      <w:pPr>
        <w:jc w:val="both"/>
        <w:rPr>
          <w:rFonts w:ascii="Arial" w:hAnsi="Arial" w:cs="Arial"/>
          <w:sz w:val="22"/>
          <w:szCs w:val="22"/>
        </w:rPr>
      </w:pPr>
      <w:r w:rsidRPr="00562751">
        <w:rPr>
          <w:rFonts w:ascii="Arial" w:hAnsi="Arial" w:cs="Arial"/>
          <w:b/>
          <w:bCs/>
          <w:sz w:val="22"/>
          <w:szCs w:val="22"/>
        </w:rPr>
        <w:t xml:space="preserve">Seznam příloh: </w:t>
      </w:r>
    </w:p>
    <w:p w:rsidR="00B35C9D" w:rsidRPr="006C7568" w:rsidRDefault="00335394" w:rsidP="006C7568">
      <w:pPr>
        <w:widowControl/>
        <w:suppressAutoHyphens w:val="0"/>
        <w:rPr>
          <w:rFonts w:ascii="Arial" w:hAnsi="Arial" w:cs="Arial"/>
          <w:sz w:val="22"/>
          <w:szCs w:val="22"/>
        </w:rPr>
      </w:pPr>
      <w:r w:rsidRPr="006C7568">
        <w:rPr>
          <w:rFonts w:ascii="Arial" w:hAnsi="Arial" w:cs="Arial"/>
          <w:sz w:val="22"/>
          <w:szCs w:val="22"/>
        </w:rPr>
        <w:t xml:space="preserve">Příloha č. 1: </w:t>
      </w:r>
      <w:r w:rsidR="00B35C9D" w:rsidRPr="006C7568">
        <w:rPr>
          <w:rFonts w:ascii="Arial" w:hAnsi="Arial" w:cs="Arial"/>
          <w:sz w:val="22"/>
          <w:szCs w:val="22"/>
        </w:rPr>
        <w:t xml:space="preserve">Teze </w:t>
      </w:r>
      <w:r w:rsidR="005707EB">
        <w:rPr>
          <w:rFonts w:ascii="Arial" w:hAnsi="Arial" w:cs="Arial"/>
          <w:sz w:val="22"/>
          <w:szCs w:val="22"/>
        </w:rPr>
        <w:t xml:space="preserve">Výboru pro </w:t>
      </w:r>
      <w:proofErr w:type="spellStart"/>
      <w:r w:rsidR="005707EB">
        <w:rPr>
          <w:rFonts w:ascii="Arial" w:hAnsi="Arial" w:cs="Arial"/>
          <w:sz w:val="22"/>
          <w:szCs w:val="22"/>
        </w:rPr>
        <w:t>socio</w:t>
      </w:r>
      <w:proofErr w:type="spellEnd"/>
      <w:r w:rsidR="005707EB">
        <w:rPr>
          <w:rFonts w:ascii="Arial" w:hAnsi="Arial" w:cs="Arial"/>
          <w:sz w:val="22"/>
          <w:szCs w:val="22"/>
        </w:rPr>
        <w:t xml:space="preserve">-ekonomický rozvoj k prioritám rozvoje </w:t>
      </w:r>
      <w:r w:rsidR="00B35C9D" w:rsidRPr="006C7568">
        <w:rPr>
          <w:rFonts w:ascii="Arial" w:hAnsi="Arial" w:cs="Arial"/>
          <w:sz w:val="22"/>
          <w:szCs w:val="22"/>
        </w:rPr>
        <w:t>ČR</w:t>
      </w:r>
    </w:p>
    <w:p w:rsidR="00335394" w:rsidRDefault="00335394" w:rsidP="009D6C5C">
      <w:pPr>
        <w:ind w:left="1418" w:hanging="1418"/>
        <w:jc w:val="both"/>
        <w:rPr>
          <w:rFonts w:ascii="Arial" w:hAnsi="Arial" w:cs="Arial"/>
          <w:sz w:val="22"/>
          <w:szCs w:val="22"/>
        </w:rPr>
      </w:pPr>
      <w:r w:rsidRPr="006C7568">
        <w:rPr>
          <w:rFonts w:ascii="Arial" w:hAnsi="Arial" w:cs="Arial"/>
          <w:sz w:val="22"/>
          <w:szCs w:val="22"/>
        </w:rPr>
        <w:t xml:space="preserve">Příloha č. 2: </w:t>
      </w:r>
      <w:r w:rsidR="006C7568" w:rsidRPr="006C7568">
        <w:rPr>
          <w:rFonts w:ascii="Arial" w:hAnsi="Arial" w:cs="Arial"/>
          <w:sz w:val="22"/>
          <w:szCs w:val="22"/>
        </w:rPr>
        <w:t>P</w:t>
      </w:r>
      <w:r w:rsidR="006C7568">
        <w:rPr>
          <w:rFonts w:ascii="Arial" w:hAnsi="Arial" w:cs="Arial"/>
          <w:sz w:val="22"/>
          <w:szCs w:val="22"/>
        </w:rPr>
        <w:t>rezentace Blaženy Křížové k </w:t>
      </w:r>
      <w:proofErr w:type="gramStart"/>
      <w:r w:rsidR="006C7568">
        <w:rPr>
          <w:rFonts w:ascii="Arial" w:hAnsi="Arial" w:cs="Arial"/>
          <w:sz w:val="22"/>
          <w:szCs w:val="22"/>
        </w:rPr>
        <w:t>OP</w:t>
      </w:r>
      <w:proofErr w:type="gramEnd"/>
      <w:r w:rsidR="006C7568">
        <w:rPr>
          <w:rFonts w:ascii="Arial" w:hAnsi="Arial" w:cs="Arial"/>
          <w:sz w:val="22"/>
          <w:szCs w:val="22"/>
        </w:rPr>
        <w:t xml:space="preserve"> Z</w:t>
      </w:r>
    </w:p>
    <w:p w:rsidR="006C7568" w:rsidRPr="000032A4" w:rsidRDefault="006C7568" w:rsidP="009D6C5C">
      <w:pPr>
        <w:ind w:left="1418" w:hanging="1418"/>
        <w:jc w:val="both"/>
        <w:rPr>
          <w:rFonts w:ascii="Arial" w:hAnsi="Arial" w:cs="Arial"/>
          <w:sz w:val="22"/>
          <w:szCs w:val="22"/>
        </w:rPr>
      </w:pPr>
      <w:r>
        <w:rPr>
          <w:rFonts w:ascii="Arial" w:hAnsi="Arial" w:cs="Arial"/>
          <w:sz w:val="22"/>
          <w:szCs w:val="22"/>
        </w:rPr>
        <w:t>Příloha č. 3: Osnova pro příspěvek do UNECE publikace</w:t>
      </w:r>
    </w:p>
    <w:p w:rsidR="00335394" w:rsidRDefault="00335394" w:rsidP="009D6C5C">
      <w:pPr>
        <w:jc w:val="both"/>
        <w:rPr>
          <w:rFonts w:ascii="Arial" w:hAnsi="Arial" w:cs="Arial"/>
          <w:b/>
          <w:bCs/>
          <w:sz w:val="22"/>
          <w:szCs w:val="22"/>
          <w:u w:val="single"/>
        </w:rPr>
      </w:pPr>
    </w:p>
    <w:p w:rsidR="00335394" w:rsidRPr="00562751" w:rsidRDefault="00335394" w:rsidP="009D6C5C">
      <w:pPr>
        <w:jc w:val="both"/>
        <w:rPr>
          <w:rFonts w:ascii="Arial" w:hAnsi="Arial" w:cs="Arial"/>
          <w:b/>
          <w:bCs/>
          <w:sz w:val="22"/>
          <w:szCs w:val="22"/>
        </w:rPr>
      </w:pPr>
      <w:r w:rsidRPr="00562751">
        <w:rPr>
          <w:rFonts w:ascii="Arial" w:hAnsi="Arial" w:cs="Arial"/>
          <w:sz w:val="22"/>
          <w:szCs w:val="22"/>
        </w:rPr>
        <w:tab/>
      </w:r>
    </w:p>
    <w:p w:rsidR="00335394" w:rsidRPr="0036097B" w:rsidRDefault="00335394" w:rsidP="009D6C5C">
      <w:pPr>
        <w:jc w:val="both"/>
        <w:rPr>
          <w:rFonts w:ascii="Arial" w:hAnsi="Arial" w:cs="Arial"/>
          <w:b/>
          <w:bCs/>
          <w:sz w:val="22"/>
          <w:szCs w:val="22"/>
          <w:u w:val="single"/>
        </w:rPr>
      </w:pPr>
      <w:r w:rsidRPr="00562751">
        <w:rPr>
          <w:rFonts w:ascii="Arial" w:hAnsi="Arial" w:cs="Arial"/>
          <w:b/>
          <w:bCs/>
          <w:sz w:val="22"/>
          <w:szCs w:val="22"/>
          <w:u w:val="single"/>
        </w:rPr>
        <w:t>K bodu p</w:t>
      </w:r>
      <w:r>
        <w:rPr>
          <w:rFonts w:ascii="Arial" w:hAnsi="Arial" w:cs="Arial"/>
          <w:b/>
          <w:bCs/>
          <w:sz w:val="22"/>
          <w:szCs w:val="22"/>
          <w:u w:val="single"/>
        </w:rPr>
        <w:t>rogramu č. 1</w:t>
      </w:r>
      <w:r w:rsidRPr="00562751">
        <w:rPr>
          <w:rFonts w:ascii="Arial" w:hAnsi="Arial" w:cs="Arial"/>
          <w:b/>
          <w:bCs/>
          <w:sz w:val="22"/>
          <w:szCs w:val="22"/>
          <w:u w:val="single"/>
        </w:rPr>
        <w:t xml:space="preserve">: </w:t>
      </w:r>
      <w:r w:rsidRPr="003D4093">
        <w:rPr>
          <w:rFonts w:ascii="Arial" w:hAnsi="Arial" w:cs="Arial"/>
          <w:b/>
          <w:bCs/>
          <w:sz w:val="22"/>
          <w:szCs w:val="22"/>
          <w:u w:val="single"/>
        </w:rPr>
        <w:t>Aktuální informace o činnosti RVUR a OUR</w:t>
      </w:r>
      <w:r w:rsidRPr="00C70D85">
        <w:rPr>
          <w:rFonts w:ascii="Arial" w:hAnsi="Arial" w:cs="Arial"/>
          <w:b/>
          <w:bCs/>
          <w:sz w:val="22"/>
          <w:szCs w:val="22"/>
          <w:u w:val="single"/>
        </w:rPr>
        <w:t xml:space="preserve"> </w:t>
      </w:r>
    </w:p>
    <w:p w:rsidR="00286EC3" w:rsidRDefault="00286EC3" w:rsidP="009D6C5C">
      <w:pPr>
        <w:jc w:val="both"/>
        <w:rPr>
          <w:rFonts w:ascii="Arial" w:hAnsi="Arial" w:cs="Arial"/>
          <w:bCs/>
          <w:sz w:val="22"/>
          <w:szCs w:val="22"/>
        </w:rPr>
      </w:pPr>
    </w:p>
    <w:p w:rsidR="002E3A98" w:rsidRDefault="00286EC3" w:rsidP="009D6C5C">
      <w:pPr>
        <w:jc w:val="both"/>
        <w:rPr>
          <w:rFonts w:ascii="Arial" w:hAnsi="Arial" w:cs="Arial"/>
          <w:bCs/>
          <w:sz w:val="22"/>
          <w:szCs w:val="22"/>
        </w:rPr>
      </w:pPr>
      <w:r w:rsidRPr="00286EC3">
        <w:rPr>
          <w:rFonts w:ascii="Arial" w:hAnsi="Arial" w:cs="Arial"/>
          <w:b/>
          <w:bCs/>
          <w:sz w:val="22"/>
          <w:szCs w:val="22"/>
        </w:rPr>
        <w:t>Jan Mareš</w:t>
      </w:r>
      <w:r>
        <w:rPr>
          <w:rFonts w:ascii="Arial" w:hAnsi="Arial" w:cs="Arial"/>
          <w:bCs/>
          <w:sz w:val="22"/>
          <w:szCs w:val="22"/>
        </w:rPr>
        <w:t xml:space="preserve"> informoval členky a členy výboru o aktivitách RVUR a OUR. </w:t>
      </w:r>
      <w:r w:rsidR="002E3A98">
        <w:rPr>
          <w:rFonts w:ascii="Arial" w:hAnsi="Arial" w:cs="Arial"/>
          <w:bCs/>
          <w:sz w:val="22"/>
          <w:szCs w:val="22"/>
        </w:rPr>
        <w:t xml:space="preserve">V polovině června se rozeběhla síťová analýza aktérů. </w:t>
      </w:r>
      <w:r w:rsidR="005707EB">
        <w:rPr>
          <w:rFonts w:ascii="Arial" w:hAnsi="Arial" w:cs="Arial"/>
          <w:bCs/>
          <w:sz w:val="22"/>
          <w:szCs w:val="22"/>
        </w:rPr>
        <w:t xml:space="preserve">Členky a </w:t>
      </w:r>
      <w:r w:rsidR="002E3A98" w:rsidRPr="002E3A98">
        <w:rPr>
          <w:rFonts w:ascii="Arial" w:hAnsi="Arial" w:cs="Arial"/>
          <w:bCs/>
          <w:sz w:val="22"/>
          <w:szCs w:val="22"/>
        </w:rPr>
        <w:t xml:space="preserve">členové Výboru obdrželi svůj osobní link, vyplnění dotazníku by nemělo zabrat více jak půl hodiny. Data budou publikována v anonymizované </w:t>
      </w:r>
      <w:r w:rsidR="002E3A98" w:rsidRPr="002E3A98">
        <w:rPr>
          <w:rFonts w:ascii="Arial" w:hAnsi="Arial" w:cs="Arial"/>
          <w:bCs/>
          <w:sz w:val="22"/>
          <w:szCs w:val="22"/>
        </w:rPr>
        <w:lastRenderedPageBreak/>
        <w:t xml:space="preserve">podobě, </w:t>
      </w:r>
      <w:r w:rsidR="005707EB">
        <w:rPr>
          <w:rFonts w:ascii="Arial" w:hAnsi="Arial" w:cs="Arial"/>
          <w:bCs/>
          <w:sz w:val="22"/>
          <w:szCs w:val="22"/>
        </w:rPr>
        <w:t xml:space="preserve">nedojde </w:t>
      </w:r>
      <w:r w:rsidR="002E3A98" w:rsidRPr="002E3A98">
        <w:rPr>
          <w:rFonts w:ascii="Arial" w:hAnsi="Arial" w:cs="Arial"/>
          <w:bCs/>
          <w:sz w:val="22"/>
          <w:szCs w:val="22"/>
        </w:rPr>
        <w:t xml:space="preserve">tedy k jejich zneužití. Výzkum umožní zmapovat jednotlivé vazby a vztahy v rámci komunity odborníků udržitelného rozvoje, přispěje k evidenci projektů v této oblasti a zároveň pomůže vyhodnotit dosavadní účinnost Strategického rámce udržitelného rozvoje (dále jen SRUR). </w:t>
      </w:r>
    </w:p>
    <w:p w:rsidR="00283645" w:rsidRPr="00D36FE4" w:rsidRDefault="00283645" w:rsidP="009D6C5C">
      <w:pPr>
        <w:autoSpaceDE w:val="0"/>
        <w:autoSpaceDN w:val="0"/>
        <w:adjustRightInd w:val="0"/>
        <w:jc w:val="both"/>
        <w:rPr>
          <w:rFonts w:ascii="Arial" w:hAnsi="Arial" w:cs="Arial"/>
          <w:bCs/>
          <w:sz w:val="22"/>
          <w:szCs w:val="22"/>
        </w:rPr>
      </w:pPr>
      <w:r>
        <w:rPr>
          <w:rFonts w:ascii="Arial" w:hAnsi="Arial" w:cs="Arial"/>
          <w:bCs/>
          <w:sz w:val="22"/>
          <w:szCs w:val="22"/>
        </w:rPr>
        <w:tab/>
        <w:t xml:space="preserve">Dále </w:t>
      </w:r>
      <w:proofErr w:type="gramStart"/>
      <w:r w:rsidR="006C7568">
        <w:rPr>
          <w:rFonts w:ascii="Arial" w:hAnsi="Arial" w:cs="Arial"/>
          <w:bCs/>
          <w:sz w:val="22"/>
          <w:szCs w:val="22"/>
        </w:rPr>
        <w:t>informoval</w:t>
      </w:r>
      <w:proofErr w:type="gramEnd"/>
      <w:r w:rsidR="006C7568">
        <w:rPr>
          <w:rFonts w:ascii="Arial" w:hAnsi="Arial" w:cs="Arial"/>
          <w:bCs/>
          <w:sz w:val="22"/>
          <w:szCs w:val="22"/>
        </w:rPr>
        <w:t xml:space="preserve"> </w:t>
      </w:r>
      <w:r>
        <w:rPr>
          <w:rFonts w:ascii="Arial" w:hAnsi="Arial" w:cs="Arial"/>
          <w:bCs/>
          <w:sz w:val="22"/>
          <w:szCs w:val="22"/>
        </w:rPr>
        <w:t xml:space="preserve">o </w:t>
      </w:r>
      <w:r w:rsidRPr="00283645">
        <w:rPr>
          <w:rFonts w:ascii="Arial" w:hAnsi="Arial" w:cs="Arial"/>
          <w:bCs/>
          <w:sz w:val="22"/>
          <w:szCs w:val="22"/>
        </w:rPr>
        <w:t xml:space="preserve">materiálu </w:t>
      </w:r>
      <w:r w:rsidRPr="00283645">
        <w:rPr>
          <w:rFonts w:ascii="Arial" w:hAnsi="Arial" w:cs="Arial"/>
          <w:bCs/>
          <w:i/>
          <w:sz w:val="22"/>
          <w:szCs w:val="22"/>
        </w:rPr>
        <w:t>Agenda udržitelného rozvoje</w:t>
      </w:r>
      <w:r w:rsidRPr="00283645">
        <w:rPr>
          <w:rFonts w:ascii="Arial" w:hAnsi="Arial" w:cs="Arial"/>
          <w:bCs/>
          <w:sz w:val="22"/>
          <w:szCs w:val="22"/>
        </w:rPr>
        <w:t xml:space="preserve">, </w:t>
      </w:r>
      <w:r>
        <w:rPr>
          <w:rFonts w:ascii="Arial" w:hAnsi="Arial" w:cs="Arial"/>
          <w:bCs/>
          <w:sz w:val="22"/>
          <w:szCs w:val="22"/>
        </w:rPr>
        <w:t>který</w:t>
      </w:r>
      <w:r w:rsidRPr="00283645">
        <w:rPr>
          <w:rFonts w:ascii="Arial" w:hAnsi="Arial" w:cs="Arial"/>
          <w:bCs/>
          <w:sz w:val="22"/>
          <w:szCs w:val="22"/>
        </w:rPr>
        <w:t xml:space="preserve"> bude v </w:t>
      </w:r>
      <w:r>
        <w:rPr>
          <w:rFonts w:ascii="Arial" w:hAnsi="Arial" w:cs="Arial"/>
          <w:bCs/>
          <w:sz w:val="22"/>
          <w:szCs w:val="22"/>
        </w:rPr>
        <w:t xml:space="preserve"> červenci předložen </w:t>
      </w:r>
      <w:r w:rsidRPr="00283645">
        <w:rPr>
          <w:rFonts w:ascii="Arial" w:hAnsi="Arial" w:cs="Arial"/>
          <w:bCs/>
          <w:sz w:val="22"/>
          <w:szCs w:val="22"/>
        </w:rPr>
        <w:t>vlád</w:t>
      </w:r>
      <w:r>
        <w:rPr>
          <w:rFonts w:ascii="Arial" w:hAnsi="Arial" w:cs="Arial"/>
          <w:bCs/>
          <w:sz w:val="22"/>
          <w:szCs w:val="22"/>
        </w:rPr>
        <w:t>ě</w:t>
      </w:r>
      <w:r w:rsidRPr="00283645">
        <w:rPr>
          <w:rFonts w:ascii="Arial" w:hAnsi="Arial" w:cs="Arial"/>
          <w:bCs/>
          <w:sz w:val="22"/>
          <w:szCs w:val="22"/>
        </w:rPr>
        <w:t xml:space="preserve"> ke schválení. Materiál ukotvuje gesci agendy udržitelného rozvoje na Úřadu vlády s tím, že </w:t>
      </w:r>
      <w:proofErr w:type="spellStart"/>
      <w:r w:rsidRPr="00283645">
        <w:rPr>
          <w:rFonts w:ascii="Arial" w:hAnsi="Arial" w:cs="Arial"/>
          <w:bCs/>
          <w:sz w:val="22"/>
          <w:szCs w:val="22"/>
        </w:rPr>
        <w:t>spolugestory</w:t>
      </w:r>
      <w:proofErr w:type="spellEnd"/>
      <w:r w:rsidRPr="00283645">
        <w:rPr>
          <w:rFonts w:ascii="Arial" w:hAnsi="Arial" w:cs="Arial"/>
          <w:bCs/>
          <w:sz w:val="22"/>
          <w:szCs w:val="22"/>
        </w:rPr>
        <w:t xml:space="preserve"> pro aktualizaci SRUR se stanou MŽP a v oblasti metodického řízení MMR. Materiál obsahuje rovněž stručný záměr aktualizace SRUR a nový statut RVUR, který je přizpůsoben zařazení OUR do Legislativní sekce, na místo 5 místopředsedů RVUR bude vytvořen Řídící výbor. Rovněž byl upraven počet </w:t>
      </w:r>
      <w:r w:rsidR="005707EB">
        <w:rPr>
          <w:rFonts w:ascii="Arial" w:hAnsi="Arial" w:cs="Arial"/>
          <w:bCs/>
          <w:sz w:val="22"/>
          <w:szCs w:val="22"/>
        </w:rPr>
        <w:t xml:space="preserve">členek a </w:t>
      </w:r>
      <w:r w:rsidRPr="00283645">
        <w:rPr>
          <w:rFonts w:ascii="Arial" w:hAnsi="Arial" w:cs="Arial"/>
          <w:bCs/>
          <w:sz w:val="22"/>
          <w:szCs w:val="22"/>
        </w:rPr>
        <w:t>členů a zaveden statut partnerské organizace. Dokument neřeší nastavení systémové spolupráce s dalšími pracovními a poradními orgány vlády, nicméně počítá s jejich zapojením.</w:t>
      </w:r>
      <w:r w:rsidR="001E2AA9">
        <w:rPr>
          <w:rFonts w:ascii="Arial" w:hAnsi="Arial" w:cs="Arial"/>
          <w:bCs/>
          <w:sz w:val="22"/>
          <w:szCs w:val="22"/>
        </w:rPr>
        <w:t xml:space="preserve"> </w:t>
      </w:r>
      <w:r w:rsidR="00D36FE4" w:rsidRPr="00D36FE4">
        <w:rPr>
          <w:rFonts w:ascii="Arial" w:hAnsi="Arial" w:cs="Arial"/>
          <w:b/>
          <w:bCs/>
          <w:sz w:val="22"/>
          <w:szCs w:val="22"/>
        </w:rPr>
        <w:t xml:space="preserve">Tomáš </w:t>
      </w:r>
      <w:proofErr w:type="spellStart"/>
      <w:r w:rsidR="00D36FE4" w:rsidRPr="00D36FE4">
        <w:rPr>
          <w:rFonts w:ascii="Arial" w:hAnsi="Arial" w:cs="Arial"/>
          <w:b/>
          <w:bCs/>
          <w:sz w:val="22"/>
          <w:szCs w:val="22"/>
        </w:rPr>
        <w:t>Kažmierski</w:t>
      </w:r>
      <w:proofErr w:type="spellEnd"/>
      <w:r w:rsidR="00D36FE4" w:rsidRPr="00D36FE4">
        <w:rPr>
          <w:rFonts w:ascii="Arial" w:hAnsi="Arial" w:cs="Arial"/>
          <w:b/>
          <w:bCs/>
          <w:sz w:val="22"/>
          <w:szCs w:val="22"/>
        </w:rPr>
        <w:t xml:space="preserve"> </w:t>
      </w:r>
      <w:r w:rsidR="00D36FE4">
        <w:rPr>
          <w:rFonts w:ascii="Arial" w:hAnsi="Arial" w:cs="Arial"/>
          <w:bCs/>
          <w:sz w:val="22"/>
          <w:szCs w:val="22"/>
        </w:rPr>
        <w:t xml:space="preserve">doporučil vyjasnit kompetence mezi Úřadem vlády a MŽP v agendě </w:t>
      </w:r>
      <w:r w:rsidR="007122B4">
        <w:rPr>
          <w:rFonts w:ascii="Arial" w:hAnsi="Arial" w:cs="Arial"/>
          <w:bCs/>
          <w:sz w:val="22"/>
          <w:szCs w:val="22"/>
        </w:rPr>
        <w:t>udržitelného rozvoje</w:t>
      </w:r>
      <w:r w:rsidR="00D36FE4">
        <w:rPr>
          <w:rFonts w:ascii="Arial" w:hAnsi="Arial" w:cs="Arial"/>
          <w:bCs/>
          <w:sz w:val="22"/>
          <w:szCs w:val="22"/>
        </w:rPr>
        <w:t>.</w:t>
      </w:r>
    </w:p>
    <w:p w:rsidR="00335394" w:rsidRPr="009B4099" w:rsidRDefault="00283645" w:rsidP="009D6C5C">
      <w:pPr>
        <w:jc w:val="both"/>
        <w:rPr>
          <w:rFonts w:ascii="Arial" w:hAnsi="Arial" w:cs="Arial"/>
          <w:b/>
          <w:bCs/>
          <w:sz w:val="22"/>
          <w:szCs w:val="22"/>
        </w:rPr>
      </w:pPr>
      <w:r>
        <w:rPr>
          <w:rFonts w:ascii="Arial" w:hAnsi="Arial" w:cs="Arial"/>
          <w:bCs/>
          <w:sz w:val="22"/>
          <w:szCs w:val="22"/>
        </w:rPr>
        <w:tab/>
      </w:r>
      <w:r w:rsidR="009B4099">
        <w:rPr>
          <w:rFonts w:ascii="Arial" w:hAnsi="Arial" w:cs="Arial"/>
          <w:bCs/>
          <w:sz w:val="22"/>
          <w:szCs w:val="22"/>
        </w:rPr>
        <w:t>Členové a členky výboru byl</w:t>
      </w:r>
      <w:r w:rsidR="005707EB">
        <w:rPr>
          <w:rFonts w:ascii="Arial" w:hAnsi="Arial" w:cs="Arial"/>
          <w:bCs/>
          <w:sz w:val="22"/>
          <w:szCs w:val="22"/>
        </w:rPr>
        <w:t>i</w:t>
      </w:r>
      <w:r w:rsidR="009B4099">
        <w:rPr>
          <w:rFonts w:ascii="Arial" w:hAnsi="Arial" w:cs="Arial"/>
          <w:bCs/>
          <w:sz w:val="22"/>
          <w:szCs w:val="22"/>
        </w:rPr>
        <w:t xml:space="preserve"> následně seznámen</w:t>
      </w:r>
      <w:r w:rsidR="005707EB">
        <w:rPr>
          <w:rFonts w:ascii="Arial" w:hAnsi="Arial" w:cs="Arial"/>
          <w:bCs/>
          <w:sz w:val="22"/>
          <w:szCs w:val="22"/>
        </w:rPr>
        <w:t>i</w:t>
      </w:r>
      <w:r w:rsidR="009B4099">
        <w:rPr>
          <w:rFonts w:ascii="Arial" w:hAnsi="Arial" w:cs="Arial"/>
          <w:bCs/>
          <w:sz w:val="22"/>
          <w:szCs w:val="22"/>
        </w:rPr>
        <w:t xml:space="preserve"> s projektem zaměřeným na stanovení priorit rozvoje ČR, který se stane základem aktualizace Strategického rámce udržitelného rozvoje. </w:t>
      </w:r>
      <w:r w:rsidRPr="00953BC5">
        <w:rPr>
          <w:rFonts w:ascii="Arial" w:hAnsi="Arial" w:cs="Arial"/>
          <w:sz w:val="22"/>
          <w:szCs w:val="22"/>
        </w:rPr>
        <w:t xml:space="preserve">Teze budou dále analyticky rozpracovány a prověřeny, přesný postup stanoví RVUR na svém </w:t>
      </w:r>
      <w:r>
        <w:rPr>
          <w:rFonts w:ascii="Arial" w:hAnsi="Arial" w:cs="Arial"/>
          <w:sz w:val="22"/>
          <w:szCs w:val="22"/>
        </w:rPr>
        <w:t xml:space="preserve">říjnovém </w:t>
      </w:r>
      <w:r w:rsidRPr="00953BC5">
        <w:rPr>
          <w:rFonts w:ascii="Arial" w:hAnsi="Arial" w:cs="Arial"/>
          <w:sz w:val="22"/>
          <w:szCs w:val="22"/>
        </w:rPr>
        <w:t xml:space="preserve">zasedání. Členky a členové výboru budou moci zasílat své teze v průběhu léta </w:t>
      </w:r>
      <w:r w:rsidR="009B4099">
        <w:rPr>
          <w:rFonts w:ascii="Arial" w:hAnsi="Arial" w:cs="Arial"/>
          <w:sz w:val="22"/>
          <w:szCs w:val="22"/>
        </w:rPr>
        <w:t xml:space="preserve">- </w:t>
      </w:r>
      <w:r w:rsidRPr="00953BC5">
        <w:rPr>
          <w:rFonts w:ascii="Arial" w:hAnsi="Arial" w:cs="Arial"/>
          <w:sz w:val="22"/>
          <w:szCs w:val="22"/>
        </w:rPr>
        <w:t>výzva k zapojení by měla být odeslána v polovině července, ko</w:t>
      </w:r>
      <w:r>
        <w:rPr>
          <w:rFonts w:ascii="Arial" w:hAnsi="Arial" w:cs="Arial"/>
          <w:sz w:val="22"/>
          <w:szCs w:val="22"/>
        </w:rPr>
        <w:t>nec sběru tezí je plánován na 5</w:t>
      </w:r>
      <w:r w:rsidRPr="00953BC5">
        <w:rPr>
          <w:rFonts w:ascii="Arial" w:hAnsi="Arial" w:cs="Arial"/>
          <w:sz w:val="22"/>
          <w:szCs w:val="22"/>
        </w:rPr>
        <w:t xml:space="preserve">. </w:t>
      </w:r>
      <w:r>
        <w:rPr>
          <w:rFonts w:ascii="Arial" w:hAnsi="Arial" w:cs="Arial"/>
          <w:sz w:val="22"/>
          <w:szCs w:val="22"/>
        </w:rPr>
        <w:t>září 2015</w:t>
      </w:r>
      <w:r w:rsidR="009B4099">
        <w:rPr>
          <w:rFonts w:ascii="Arial" w:hAnsi="Arial" w:cs="Arial"/>
          <w:sz w:val="22"/>
          <w:szCs w:val="22"/>
        </w:rPr>
        <w:t>. Sběr tezí bude proveden pomocí webového</w:t>
      </w:r>
      <w:r w:rsidRPr="00953BC5">
        <w:rPr>
          <w:rFonts w:ascii="Arial" w:hAnsi="Arial" w:cs="Arial"/>
          <w:sz w:val="22"/>
          <w:szCs w:val="22"/>
        </w:rPr>
        <w:t xml:space="preserve"> formulář</w:t>
      </w:r>
      <w:r w:rsidR="009B4099">
        <w:rPr>
          <w:rFonts w:ascii="Arial" w:hAnsi="Arial" w:cs="Arial"/>
          <w:sz w:val="22"/>
          <w:szCs w:val="22"/>
        </w:rPr>
        <w:t>e</w:t>
      </w:r>
      <w:r w:rsidRPr="00953BC5">
        <w:rPr>
          <w:rFonts w:ascii="Arial" w:hAnsi="Arial" w:cs="Arial"/>
          <w:sz w:val="22"/>
          <w:szCs w:val="22"/>
        </w:rPr>
        <w:t xml:space="preserve">. Vzorovým materiálem jsou teze vypracované </w:t>
      </w:r>
      <w:r>
        <w:rPr>
          <w:rFonts w:ascii="Arial" w:hAnsi="Arial" w:cs="Arial"/>
          <w:sz w:val="22"/>
          <w:szCs w:val="22"/>
        </w:rPr>
        <w:t xml:space="preserve">Výborem pro </w:t>
      </w:r>
      <w:proofErr w:type="spellStart"/>
      <w:r>
        <w:rPr>
          <w:rFonts w:ascii="Arial" w:hAnsi="Arial" w:cs="Arial"/>
          <w:sz w:val="22"/>
          <w:szCs w:val="22"/>
        </w:rPr>
        <w:t>socio</w:t>
      </w:r>
      <w:proofErr w:type="spellEnd"/>
      <w:r>
        <w:rPr>
          <w:rFonts w:ascii="Arial" w:hAnsi="Arial" w:cs="Arial"/>
          <w:sz w:val="22"/>
          <w:szCs w:val="22"/>
        </w:rPr>
        <w:t>-ekonomický rozvoj</w:t>
      </w:r>
      <w:r w:rsidR="009B4099">
        <w:rPr>
          <w:rFonts w:ascii="Arial" w:hAnsi="Arial" w:cs="Arial"/>
          <w:sz w:val="22"/>
          <w:szCs w:val="22"/>
        </w:rPr>
        <w:t xml:space="preserve">, které jsou přiloženy jako </w:t>
      </w:r>
      <w:r w:rsidR="009B4099" w:rsidRPr="006C7568">
        <w:rPr>
          <w:rFonts w:ascii="Arial" w:hAnsi="Arial" w:cs="Arial"/>
          <w:sz w:val="22"/>
          <w:szCs w:val="22"/>
        </w:rPr>
        <w:t>příloha č. 1</w:t>
      </w:r>
      <w:r w:rsidR="009B4099">
        <w:rPr>
          <w:rFonts w:ascii="Arial" w:hAnsi="Arial" w:cs="Arial"/>
          <w:sz w:val="22"/>
          <w:szCs w:val="22"/>
        </w:rPr>
        <w:t>.</w:t>
      </w:r>
      <w:r>
        <w:rPr>
          <w:rFonts w:ascii="Arial" w:hAnsi="Arial" w:cs="Arial"/>
          <w:sz w:val="22"/>
          <w:szCs w:val="22"/>
        </w:rPr>
        <w:t xml:space="preserve"> Teze mají zachycovat nejdůležitější trendy, systémová a strukturální rizika, ale také příležitosti pro rozvoj ČR. </w:t>
      </w:r>
      <w:r w:rsidR="009B4099">
        <w:rPr>
          <w:rFonts w:ascii="Arial" w:hAnsi="Arial" w:cs="Arial"/>
          <w:sz w:val="22"/>
          <w:szCs w:val="22"/>
        </w:rPr>
        <w:t>Celkový počet t</w:t>
      </w:r>
      <w:r>
        <w:rPr>
          <w:rFonts w:ascii="Arial" w:hAnsi="Arial" w:cs="Arial"/>
          <w:sz w:val="22"/>
          <w:szCs w:val="22"/>
        </w:rPr>
        <w:t xml:space="preserve">ezí </w:t>
      </w:r>
      <w:r w:rsidR="009B4099">
        <w:rPr>
          <w:rFonts w:ascii="Arial" w:hAnsi="Arial" w:cs="Arial"/>
          <w:sz w:val="22"/>
          <w:szCs w:val="22"/>
        </w:rPr>
        <w:t>se odhaduje na 20-</w:t>
      </w:r>
      <w:r>
        <w:rPr>
          <w:rFonts w:ascii="Arial" w:hAnsi="Arial" w:cs="Arial"/>
          <w:sz w:val="22"/>
          <w:szCs w:val="22"/>
        </w:rPr>
        <w:t xml:space="preserve">30. </w:t>
      </w:r>
      <w:r w:rsidR="009B4099">
        <w:rPr>
          <w:rFonts w:ascii="Arial" w:hAnsi="Arial" w:cs="Arial"/>
          <w:sz w:val="22"/>
          <w:szCs w:val="22"/>
        </w:rPr>
        <w:t>Zpracování a sjednocení formátu tezí provede interní r</w:t>
      </w:r>
      <w:r w:rsidR="009B4099" w:rsidRPr="00953BC5">
        <w:rPr>
          <w:rFonts w:ascii="Arial" w:hAnsi="Arial" w:cs="Arial"/>
          <w:sz w:val="22"/>
          <w:szCs w:val="22"/>
        </w:rPr>
        <w:t>edakční tým</w:t>
      </w:r>
      <w:r w:rsidR="009B4099">
        <w:rPr>
          <w:rFonts w:ascii="Arial" w:hAnsi="Arial" w:cs="Arial"/>
          <w:sz w:val="22"/>
          <w:szCs w:val="22"/>
        </w:rPr>
        <w:t>.</w:t>
      </w:r>
    </w:p>
    <w:p w:rsidR="009B4099" w:rsidRPr="00004C3D" w:rsidRDefault="009B4099" w:rsidP="009D6C5C">
      <w:pPr>
        <w:jc w:val="both"/>
        <w:rPr>
          <w:rFonts w:ascii="Arial" w:hAnsi="Arial" w:cs="Arial"/>
          <w:bCs/>
          <w:sz w:val="22"/>
          <w:szCs w:val="22"/>
        </w:rPr>
      </w:pPr>
    </w:p>
    <w:p w:rsidR="00A23F6A" w:rsidRPr="00A23F6A" w:rsidRDefault="00335394" w:rsidP="009D6C5C">
      <w:pPr>
        <w:widowControl/>
        <w:suppressAutoHyphens w:val="0"/>
        <w:jc w:val="both"/>
        <w:rPr>
          <w:rFonts w:ascii="Arial" w:hAnsi="Arial" w:cs="Arial"/>
          <w:sz w:val="22"/>
          <w:szCs w:val="22"/>
        </w:rPr>
      </w:pPr>
      <w:r w:rsidRPr="00A23F6A">
        <w:rPr>
          <w:rFonts w:ascii="Arial" w:hAnsi="Arial" w:cs="Arial"/>
          <w:b/>
          <w:bCs/>
          <w:sz w:val="22"/>
          <w:szCs w:val="22"/>
          <w:u w:val="single"/>
        </w:rPr>
        <w:t xml:space="preserve">K bodu programu č. 2: </w:t>
      </w:r>
      <w:r w:rsidR="00A23F6A">
        <w:rPr>
          <w:rFonts w:ascii="Arial" w:hAnsi="Arial" w:cs="Arial"/>
          <w:b/>
          <w:sz w:val="22"/>
          <w:szCs w:val="22"/>
          <w:u w:val="single"/>
        </w:rPr>
        <w:t>P</w:t>
      </w:r>
      <w:r w:rsidR="00A23F6A" w:rsidRPr="00A23F6A">
        <w:rPr>
          <w:rFonts w:ascii="Arial" w:hAnsi="Arial" w:cs="Arial"/>
          <w:b/>
          <w:sz w:val="22"/>
          <w:szCs w:val="22"/>
          <w:u w:val="single"/>
        </w:rPr>
        <w:t>ersonální změny (předsednictví výboru)</w:t>
      </w:r>
    </w:p>
    <w:p w:rsidR="00BF3AD9" w:rsidRDefault="00BF3AD9" w:rsidP="009D6C5C">
      <w:pPr>
        <w:jc w:val="both"/>
        <w:rPr>
          <w:rFonts w:ascii="Arial" w:hAnsi="Arial" w:cs="Arial"/>
          <w:bCs/>
          <w:sz w:val="22"/>
          <w:szCs w:val="22"/>
        </w:rPr>
      </w:pPr>
    </w:p>
    <w:p w:rsidR="00335394" w:rsidRPr="00BF3AD9" w:rsidRDefault="00BF3AD9" w:rsidP="009D6C5C">
      <w:pPr>
        <w:jc w:val="both"/>
        <w:rPr>
          <w:rFonts w:ascii="Arial" w:hAnsi="Arial" w:cs="Arial"/>
          <w:bCs/>
          <w:sz w:val="22"/>
          <w:szCs w:val="22"/>
        </w:rPr>
      </w:pPr>
      <w:r w:rsidRPr="00BF3AD9">
        <w:rPr>
          <w:rFonts w:ascii="Arial" w:hAnsi="Arial" w:cs="Arial"/>
          <w:b/>
          <w:bCs/>
          <w:sz w:val="22"/>
          <w:szCs w:val="22"/>
        </w:rPr>
        <w:t>Jan Mareš</w:t>
      </w:r>
      <w:r>
        <w:rPr>
          <w:rFonts w:ascii="Arial" w:hAnsi="Arial" w:cs="Arial"/>
          <w:bCs/>
          <w:sz w:val="22"/>
          <w:szCs w:val="22"/>
        </w:rPr>
        <w:t xml:space="preserve"> informoval členky a členy výboru, že k</w:t>
      </w:r>
      <w:r w:rsidRPr="00BF3AD9">
        <w:rPr>
          <w:rFonts w:ascii="Arial" w:hAnsi="Arial" w:cs="Arial"/>
          <w:bCs/>
          <w:sz w:val="22"/>
          <w:szCs w:val="22"/>
        </w:rPr>
        <w:t xml:space="preserve">e dni 18. 6. 2015 skončil ve funkci 1. </w:t>
      </w:r>
      <w:r>
        <w:rPr>
          <w:rFonts w:ascii="Arial" w:hAnsi="Arial" w:cs="Arial"/>
          <w:bCs/>
          <w:sz w:val="22"/>
          <w:szCs w:val="22"/>
        </w:rPr>
        <w:t>n</w:t>
      </w:r>
      <w:r w:rsidRPr="00BF3AD9">
        <w:rPr>
          <w:rFonts w:ascii="Arial" w:hAnsi="Arial" w:cs="Arial"/>
          <w:bCs/>
          <w:sz w:val="22"/>
          <w:szCs w:val="22"/>
        </w:rPr>
        <w:t xml:space="preserve">áměstek </w:t>
      </w:r>
      <w:r w:rsidR="005707EB">
        <w:rPr>
          <w:rFonts w:ascii="Arial" w:hAnsi="Arial" w:cs="Arial"/>
          <w:bCs/>
          <w:sz w:val="22"/>
          <w:szCs w:val="22"/>
        </w:rPr>
        <w:t xml:space="preserve">MŠMT </w:t>
      </w:r>
      <w:r w:rsidRPr="00BF3AD9">
        <w:rPr>
          <w:rFonts w:ascii="Arial" w:hAnsi="Arial" w:cs="Arial"/>
          <w:bCs/>
          <w:sz w:val="22"/>
          <w:szCs w:val="22"/>
        </w:rPr>
        <w:t xml:space="preserve">Jan </w:t>
      </w:r>
      <w:proofErr w:type="spellStart"/>
      <w:r w:rsidRPr="00BF3AD9">
        <w:rPr>
          <w:rFonts w:ascii="Arial" w:hAnsi="Arial" w:cs="Arial"/>
          <w:bCs/>
          <w:sz w:val="22"/>
          <w:szCs w:val="22"/>
        </w:rPr>
        <w:t>Zikl</w:t>
      </w:r>
      <w:proofErr w:type="spellEnd"/>
      <w:r>
        <w:rPr>
          <w:rFonts w:ascii="Arial" w:hAnsi="Arial" w:cs="Arial"/>
          <w:bCs/>
          <w:sz w:val="22"/>
          <w:szCs w:val="22"/>
        </w:rPr>
        <w:t xml:space="preserve"> a výbor je tedy v současné chvíli bez předsedy. Výbor se shodl na tom, že výboru by měl opět předsedat reprezentant MŠMT. Ministryně školství bude ze strany OUR vyzvána k nominaci nového předsedy výboru.</w:t>
      </w:r>
    </w:p>
    <w:p w:rsidR="00335394" w:rsidRDefault="00335394" w:rsidP="009D6C5C">
      <w:pPr>
        <w:jc w:val="both"/>
        <w:rPr>
          <w:rFonts w:ascii="Arial" w:hAnsi="Arial" w:cs="Arial"/>
          <w:bCs/>
          <w:sz w:val="22"/>
          <w:szCs w:val="22"/>
        </w:rPr>
      </w:pPr>
    </w:p>
    <w:p w:rsidR="00335394" w:rsidRDefault="00335394" w:rsidP="009D6C5C">
      <w:pPr>
        <w:jc w:val="both"/>
        <w:rPr>
          <w:rFonts w:ascii="Arial" w:hAnsi="Arial" w:cs="Arial"/>
          <w:b/>
          <w:sz w:val="22"/>
          <w:szCs w:val="22"/>
          <w:u w:val="single"/>
        </w:rPr>
      </w:pPr>
      <w:r>
        <w:rPr>
          <w:rFonts w:ascii="Arial" w:hAnsi="Arial" w:cs="Arial"/>
          <w:b/>
          <w:bCs/>
          <w:sz w:val="22"/>
          <w:szCs w:val="22"/>
          <w:u w:val="single"/>
        </w:rPr>
        <w:t>K bodu programu č. 3</w:t>
      </w:r>
      <w:r w:rsidRPr="00562751">
        <w:rPr>
          <w:rFonts w:ascii="Arial" w:hAnsi="Arial" w:cs="Arial"/>
          <w:b/>
          <w:bCs/>
          <w:sz w:val="22"/>
          <w:szCs w:val="22"/>
          <w:u w:val="single"/>
        </w:rPr>
        <w:t xml:space="preserve">: </w:t>
      </w:r>
      <w:r w:rsidR="00A23F6A" w:rsidRPr="00A23F6A">
        <w:rPr>
          <w:rFonts w:ascii="Arial" w:hAnsi="Arial" w:cs="Arial"/>
          <w:b/>
          <w:sz w:val="22"/>
          <w:szCs w:val="22"/>
          <w:u w:val="single"/>
        </w:rPr>
        <w:t>Možnosti podpory vzdělávání k udržitelnému rozvoji v nastavování výzev OP VVV a OP Z</w:t>
      </w:r>
    </w:p>
    <w:p w:rsidR="00BF3AD9" w:rsidRDefault="00BF3AD9" w:rsidP="009D6C5C">
      <w:pPr>
        <w:jc w:val="both"/>
        <w:rPr>
          <w:rFonts w:ascii="Arial" w:hAnsi="Arial" w:cs="Arial"/>
          <w:sz w:val="22"/>
          <w:szCs w:val="22"/>
        </w:rPr>
      </w:pPr>
    </w:p>
    <w:p w:rsidR="00335394" w:rsidRDefault="00BF3AD9" w:rsidP="009D6C5C">
      <w:pPr>
        <w:jc w:val="both"/>
        <w:rPr>
          <w:rFonts w:ascii="Arial" w:hAnsi="Arial" w:cs="Arial"/>
          <w:sz w:val="22"/>
          <w:szCs w:val="22"/>
        </w:rPr>
      </w:pPr>
      <w:r w:rsidRPr="00137EE5">
        <w:rPr>
          <w:rFonts w:ascii="Arial" w:hAnsi="Arial" w:cs="Arial"/>
          <w:b/>
          <w:sz w:val="22"/>
          <w:szCs w:val="22"/>
        </w:rPr>
        <w:t>Blažena Křižová</w:t>
      </w:r>
      <w:r>
        <w:rPr>
          <w:rFonts w:ascii="Arial" w:hAnsi="Arial" w:cs="Arial"/>
          <w:sz w:val="22"/>
          <w:szCs w:val="22"/>
        </w:rPr>
        <w:t xml:space="preserve">, vedoucí Oddělení podpory projektů v oblasti zaměstnanosti, seznámila členy s Operačním programem Zaměstnanost a možností podpory VUR v rámci tohoto OP. Její prezentace je přiložena </w:t>
      </w:r>
      <w:r w:rsidRPr="006C7568">
        <w:rPr>
          <w:rFonts w:ascii="Arial" w:hAnsi="Arial" w:cs="Arial"/>
          <w:sz w:val="22"/>
          <w:szCs w:val="22"/>
        </w:rPr>
        <w:t>jako příloha č. 2.</w:t>
      </w:r>
      <w:r>
        <w:rPr>
          <w:rFonts w:ascii="Arial" w:hAnsi="Arial" w:cs="Arial"/>
          <w:sz w:val="22"/>
          <w:szCs w:val="22"/>
        </w:rPr>
        <w:t xml:space="preserve"> </w:t>
      </w:r>
    </w:p>
    <w:p w:rsidR="00BF3AD9" w:rsidRDefault="00137EE5" w:rsidP="009D6C5C">
      <w:pPr>
        <w:jc w:val="both"/>
        <w:rPr>
          <w:rFonts w:ascii="Arial" w:hAnsi="Arial" w:cs="Arial"/>
          <w:bCs/>
          <w:sz w:val="22"/>
          <w:szCs w:val="22"/>
        </w:rPr>
      </w:pPr>
      <w:r>
        <w:rPr>
          <w:rFonts w:ascii="Arial" w:hAnsi="Arial" w:cs="Arial"/>
          <w:bCs/>
          <w:sz w:val="22"/>
          <w:szCs w:val="22"/>
        </w:rPr>
        <w:tab/>
        <w:t xml:space="preserve">Shrnutí </w:t>
      </w:r>
      <w:r w:rsidRPr="00137EE5">
        <w:rPr>
          <w:rFonts w:ascii="Arial" w:hAnsi="Arial" w:cs="Arial"/>
          <w:b/>
          <w:bCs/>
          <w:sz w:val="22"/>
          <w:szCs w:val="22"/>
        </w:rPr>
        <w:t>diskuse</w:t>
      </w:r>
      <w:r>
        <w:rPr>
          <w:rFonts w:ascii="Arial" w:hAnsi="Arial" w:cs="Arial"/>
          <w:bCs/>
          <w:sz w:val="22"/>
          <w:szCs w:val="22"/>
        </w:rPr>
        <w:t xml:space="preserve">: </w:t>
      </w:r>
    </w:p>
    <w:p w:rsidR="00137EE5" w:rsidRDefault="00137EE5" w:rsidP="009D6C5C">
      <w:pPr>
        <w:pStyle w:val="Odstavecseseznamem"/>
        <w:numPr>
          <w:ilvl w:val="0"/>
          <w:numId w:val="7"/>
        </w:numPr>
        <w:jc w:val="both"/>
        <w:rPr>
          <w:rFonts w:ascii="Arial" w:hAnsi="Arial" w:cs="Arial"/>
          <w:bCs/>
          <w:sz w:val="22"/>
          <w:szCs w:val="22"/>
        </w:rPr>
      </w:pPr>
      <w:r w:rsidRPr="00137EE5">
        <w:rPr>
          <w:rFonts w:ascii="Arial" w:hAnsi="Arial" w:cs="Arial"/>
          <w:bCs/>
          <w:sz w:val="22"/>
          <w:szCs w:val="22"/>
        </w:rPr>
        <w:t>OP Z </w:t>
      </w:r>
      <w:r>
        <w:rPr>
          <w:rFonts w:ascii="Arial" w:hAnsi="Arial" w:cs="Arial"/>
          <w:bCs/>
          <w:sz w:val="22"/>
          <w:szCs w:val="22"/>
        </w:rPr>
        <w:t>pokrývá veškeré dalších vzdělávání dospělých, a to jak sektorové vzdělávání zaměstnanců státní správy (např. stavební úřady, úřady práce), tak specifické i obecné vzdělávání žádané ze strany zaměstnavatelů (výzva plánována na jaro 2016)</w:t>
      </w:r>
    </w:p>
    <w:p w:rsidR="00137EE5" w:rsidRDefault="00137EE5" w:rsidP="009D6C5C">
      <w:pPr>
        <w:pStyle w:val="Odstavecseseznamem"/>
        <w:numPr>
          <w:ilvl w:val="0"/>
          <w:numId w:val="7"/>
        </w:numPr>
        <w:jc w:val="both"/>
        <w:rPr>
          <w:rFonts w:ascii="Arial" w:hAnsi="Arial" w:cs="Arial"/>
          <w:bCs/>
          <w:sz w:val="22"/>
          <w:szCs w:val="22"/>
        </w:rPr>
      </w:pPr>
      <w:r>
        <w:rPr>
          <w:rFonts w:ascii="Arial" w:hAnsi="Arial" w:cs="Arial"/>
          <w:bCs/>
          <w:sz w:val="22"/>
          <w:szCs w:val="22"/>
        </w:rPr>
        <w:t xml:space="preserve">prioritní osa 4 – výzva bude průběžná, příjemcem mohou být kraje, obce i MAS, možnost rozvíjet metody kvality (MA </w:t>
      </w:r>
      <w:proofErr w:type="gramStart"/>
      <w:r>
        <w:rPr>
          <w:rFonts w:ascii="Arial" w:hAnsi="Arial" w:cs="Arial"/>
          <w:bCs/>
          <w:sz w:val="22"/>
          <w:szCs w:val="22"/>
        </w:rPr>
        <w:t>21) (výzva</w:t>
      </w:r>
      <w:proofErr w:type="gramEnd"/>
      <w:r>
        <w:rPr>
          <w:rFonts w:ascii="Arial" w:hAnsi="Arial" w:cs="Arial"/>
          <w:bCs/>
          <w:sz w:val="22"/>
          <w:szCs w:val="22"/>
        </w:rPr>
        <w:t>: podzim 2015)</w:t>
      </w:r>
    </w:p>
    <w:p w:rsidR="00436EB2" w:rsidRDefault="00137EE5" w:rsidP="009D6C5C">
      <w:pPr>
        <w:pStyle w:val="Odstavecseseznamem"/>
        <w:numPr>
          <w:ilvl w:val="0"/>
          <w:numId w:val="7"/>
        </w:numPr>
        <w:jc w:val="both"/>
        <w:rPr>
          <w:rFonts w:ascii="Arial" w:hAnsi="Arial" w:cs="Arial"/>
          <w:bCs/>
          <w:sz w:val="22"/>
          <w:szCs w:val="22"/>
        </w:rPr>
      </w:pPr>
      <w:r w:rsidRPr="00436EB2">
        <w:rPr>
          <w:rFonts w:ascii="Arial" w:hAnsi="Arial" w:cs="Arial"/>
          <w:bCs/>
          <w:sz w:val="22"/>
          <w:szCs w:val="22"/>
        </w:rPr>
        <w:t>s</w:t>
      </w:r>
      <w:r w:rsidR="006E2D07" w:rsidRPr="00436EB2">
        <w:rPr>
          <w:rFonts w:ascii="Arial" w:hAnsi="Arial" w:cs="Arial"/>
          <w:bCs/>
          <w:sz w:val="22"/>
          <w:szCs w:val="22"/>
        </w:rPr>
        <w:t xml:space="preserve">ociální podnikání – </w:t>
      </w:r>
      <w:r w:rsidRPr="00436EB2">
        <w:rPr>
          <w:rFonts w:ascii="Arial" w:hAnsi="Arial" w:cs="Arial"/>
          <w:bCs/>
          <w:sz w:val="22"/>
          <w:szCs w:val="22"/>
        </w:rPr>
        <w:t xml:space="preserve">první výzva bude cílena na </w:t>
      </w:r>
      <w:r w:rsidR="006E2D07" w:rsidRPr="00436EB2">
        <w:rPr>
          <w:rFonts w:ascii="Arial" w:hAnsi="Arial" w:cs="Arial"/>
          <w:bCs/>
          <w:sz w:val="22"/>
          <w:szCs w:val="22"/>
        </w:rPr>
        <w:t xml:space="preserve">s.r.o. a velké podniky, </w:t>
      </w:r>
      <w:r w:rsidRPr="00436EB2">
        <w:rPr>
          <w:rFonts w:ascii="Arial" w:hAnsi="Arial" w:cs="Arial"/>
          <w:bCs/>
          <w:sz w:val="22"/>
          <w:szCs w:val="22"/>
        </w:rPr>
        <w:t xml:space="preserve">výzva pro další subjekty je připravována na rok 2016 </w:t>
      </w:r>
    </w:p>
    <w:p w:rsidR="00436EB2" w:rsidRDefault="00436EB2" w:rsidP="009D6C5C">
      <w:pPr>
        <w:pStyle w:val="Odstavecseseznamem"/>
        <w:numPr>
          <w:ilvl w:val="0"/>
          <w:numId w:val="7"/>
        </w:numPr>
        <w:jc w:val="both"/>
        <w:rPr>
          <w:rFonts w:ascii="Arial" w:hAnsi="Arial" w:cs="Arial"/>
          <w:bCs/>
          <w:sz w:val="22"/>
          <w:szCs w:val="22"/>
        </w:rPr>
      </w:pPr>
      <w:r>
        <w:rPr>
          <w:rFonts w:ascii="Arial" w:hAnsi="Arial" w:cs="Arial"/>
          <w:bCs/>
          <w:sz w:val="22"/>
          <w:szCs w:val="22"/>
        </w:rPr>
        <w:t>s</w:t>
      </w:r>
      <w:r w:rsidR="0073259C" w:rsidRPr="00436EB2">
        <w:rPr>
          <w:rFonts w:ascii="Arial" w:hAnsi="Arial" w:cs="Arial"/>
          <w:bCs/>
          <w:sz w:val="22"/>
          <w:szCs w:val="22"/>
        </w:rPr>
        <w:t xml:space="preserve">ociální inovace </w:t>
      </w:r>
      <w:r>
        <w:rPr>
          <w:rFonts w:ascii="Arial" w:hAnsi="Arial" w:cs="Arial"/>
          <w:bCs/>
          <w:sz w:val="22"/>
          <w:szCs w:val="22"/>
        </w:rPr>
        <w:t>(</w:t>
      </w:r>
      <w:r w:rsidR="0073259C" w:rsidRPr="00436EB2">
        <w:rPr>
          <w:rFonts w:ascii="Arial" w:hAnsi="Arial" w:cs="Arial"/>
          <w:bCs/>
          <w:sz w:val="22"/>
          <w:szCs w:val="22"/>
        </w:rPr>
        <w:t xml:space="preserve">adaptace na nové technologie zajišťující UR, inovace ke green </w:t>
      </w:r>
      <w:proofErr w:type="spellStart"/>
      <w:r w:rsidR="0073259C" w:rsidRPr="00436EB2">
        <w:rPr>
          <w:rFonts w:ascii="Arial" w:hAnsi="Arial" w:cs="Arial"/>
          <w:bCs/>
          <w:sz w:val="22"/>
          <w:szCs w:val="22"/>
        </w:rPr>
        <w:t>economy</w:t>
      </w:r>
      <w:proofErr w:type="spellEnd"/>
      <w:r w:rsidR="0073259C" w:rsidRPr="00436EB2">
        <w:rPr>
          <w:rFonts w:ascii="Arial" w:hAnsi="Arial" w:cs="Arial"/>
          <w:bCs/>
          <w:sz w:val="22"/>
          <w:szCs w:val="22"/>
        </w:rPr>
        <w:t>, udržitelnost NNO</w:t>
      </w:r>
      <w:r>
        <w:rPr>
          <w:rFonts w:ascii="Arial" w:hAnsi="Arial" w:cs="Arial"/>
          <w:bCs/>
          <w:sz w:val="22"/>
          <w:szCs w:val="22"/>
        </w:rPr>
        <w:t>)</w:t>
      </w:r>
      <w:r w:rsidR="0073259C" w:rsidRPr="00436EB2">
        <w:rPr>
          <w:rFonts w:ascii="Arial" w:hAnsi="Arial" w:cs="Arial"/>
          <w:bCs/>
          <w:sz w:val="22"/>
          <w:szCs w:val="22"/>
        </w:rPr>
        <w:t xml:space="preserve"> – letní výzva v tomto směru ke státní správě, šířeji zacílené výzvy budou následovat </w:t>
      </w:r>
    </w:p>
    <w:p w:rsidR="0073259C" w:rsidRDefault="00A314D9" w:rsidP="009D6C5C">
      <w:pPr>
        <w:pStyle w:val="Odstavecseseznamem"/>
        <w:numPr>
          <w:ilvl w:val="0"/>
          <w:numId w:val="7"/>
        </w:numPr>
        <w:jc w:val="both"/>
        <w:rPr>
          <w:rFonts w:ascii="Arial" w:hAnsi="Arial" w:cs="Arial"/>
          <w:bCs/>
          <w:sz w:val="22"/>
          <w:szCs w:val="22"/>
        </w:rPr>
      </w:pPr>
      <w:hyperlink r:id="rId9" w:history="1">
        <w:r w:rsidR="006C7568" w:rsidRPr="0068478C">
          <w:rPr>
            <w:rStyle w:val="Hypertextovodkaz"/>
            <w:rFonts w:ascii="Arial" w:hAnsi="Arial" w:cs="Arial"/>
            <w:bCs/>
            <w:sz w:val="22"/>
            <w:szCs w:val="22"/>
          </w:rPr>
          <w:t>http://www.esfcr.cz/</w:t>
        </w:r>
      </w:hyperlink>
      <w:r w:rsidR="006C7568">
        <w:rPr>
          <w:rFonts w:ascii="Arial" w:hAnsi="Arial" w:cs="Arial"/>
          <w:bCs/>
          <w:sz w:val="22"/>
          <w:szCs w:val="22"/>
        </w:rPr>
        <w:t xml:space="preserve"> </w:t>
      </w:r>
      <w:r w:rsidR="0073259C" w:rsidRPr="00436EB2">
        <w:rPr>
          <w:rFonts w:ascii="Arial" w:hAnsi="Arial" w:cs="Arial"/>
          <w:bCs/>
          <w:sz w:val="22"/>
          <w:szCs w:val="22"/>
        </w:rPr>
        <w:t xml:space="preserve">– </w:t>
      </w:r>
      <w:r w:rsidR="00436EB2">
        <w:rPr>
          <w:rFonts w:ascii="Arial" w:hAnsi="Arial" w:cs="Arial"/>
          <w:bCs/>
          <w:sz w:val="22"/>
          <w:szCs w:val="22"/>
        </w:rPr>
        <w:t xml:space="preserve">web obsahuje </w:t>
      </w:r>
      <w:r w:rsidR="0073259C" w:rsidRPr="00436EB2">
        <w:rPr>
          <w:rFonts w:ascii="Arial" w:hAnsi="Arial" w:cs="Arial"/>
          <w:bCs/>
          <w:sz w:val="22"/>
          <w:szCs w:val="22"/>
        </w:rPr>
        <w:t>har</w:t>
      </w:r>
      <w:r w:rsidR="00436EB2">
        <w:rPr>
          <w:rFonts w:ascii="Arial" w:hAnsi="Arial" w:cs="Arial"/>
          <w:bCs/>
          <w:sz w:val="22"/>
          <w:szCs w:val="22"/>
        </w:rPr>
        <w:t>monogram,</w:t>
      </w:r>
      <w:r w:rsidR="0073259C" w:rsidRPr="00436EB2">
        <w:rPr>
          <w:rFonts w:ascii="Arial" w:hAnsi="Arial" w:cs="Arial"/>
          <w:bCs/>
          <w:sz w:val="22"/>
          <w:szCs w:val="22"/>
        </w:rPr>
        <w:t xml:space="preserve"> indikace výzev, registr projektů</w:t>
      </w:r>
    </w:p>
    <w:p w:rsidR="001E2AA9" w:rsidRDefault="001E2AA9" w:rsidP="009D6C5C">
      <w:pPr>
        <w:jc w:val="both"/>
        <w:rPr>
          <w:rFonts w:ascii="Arial" w:hAnsi="Arial" w:cs="Arial"/>
          <w:bCs/>
          <w:sz w:val="22"/>
          <w:szCs w:val="22"/>
        </w:rPr>
      </w:pPr>
    </w:p>
    <w:p w:rsidR="001E2AA9" w:rsidRDefault="009D6C5C" w:rsidP="009D6C5C">
      <w:pPr>
        <w:widowControl/>
        <w:suppressAutoHyphens w:val="0"/>
        <w:autoSpaceDE w:val="0"/>
        <w:autoSpaceDN w:val="0"/>
        <w:adjustRightInd w:val="0"/>
        <w:jc w:val="both"/>
        <w:rPr>
          <w:rFonts w:ascii="Arial" w:hAnsi="Arial" w:cs="Arial"/>
          <w:bCs/>
          <w:sz w:val="22"/>
          <w:szCs w:val="22"/>
        </w:rPr>
      </w:pPr>
      <w:r w:rsidRPr="009D6C5C">
        <w:rPr>
          <w:rFonts w:ascii="Arial" w:hAnsi="Arial" w:cs="Arial"/>
          <w:b/>
          <w:bCs/>
          <w:sz w:val="22"/>
          <w:szCs w:val="22"/>
        </w:rPr>
        <w:t>Jiří Kulich</w:t>
      </w:r>
      <w:r>
        <w:rPr>
          <w:rFonts w:ascii="Arial" w:hAnsi="Arial" w:cs="Arial"/>
          <w:bCs/>
          <w:sz w:val="22"/>
          <w:szCs w:val="22"/>
        </w:rPr>
        <w:t xml:space="preserve"> a </w:t>
      </w:r>
      <w:r w:rsidRPr="009D6C5C">
        <w:rPr>
          <w:rFonts w:ascii="Arial" w:hAnsi="Arial" w:cs="Arial"/>
          <w:b/>
          <w:bCs/>
          <w:sz w:val="22"/>
          <w:szCs w:val="22"/>
        </w:rPr>
        <w:t>Miroslav Novák</w:t>
      </w:r>
      <w:r>
        <w:rPr>
          <w:rFonts w:ascii="Arial" w:hAnsi="Arial" w:cs="Arial"/>
          <w:bCs/>
          <w:sz w:val="22"/>
          <w:szCs w:val="22"/>
        </w:rPr>
        <w:t xml:space="preserve"> podali informaci o jednání Pracovní komise programu OP VVV, které se uskutečnilo dne 8. 7. 215. Jednání plánovací komise navazuje na jednání Monitorovacího výboru (19. 6. 2015), během léta se sejde pracovní skupina pro implementaci. </w:t>
      </w:r>
      <w:r w:rsidR="001105A4">
        <w:rPr>
          <w:rFonts w:ascii="Arial" w:hAnsi="Arial" w:cs="Arial"/>
          <w:bCs/>
          <w:sz w:val="22"/>
          <w:szCs w:val="22"/>
        </w:rPr>
        <w:t xml:space="preserve">Během léta by mělo být vypsáno 8 velkých, systémových výzev. Chystá se velká výzva na inkluzivní vzdělávání a krajské akční plány vzdělávání, jejímž cílem je vytvořit </w:t>
      </w:r>
      <w:r w:rsidR="001105A4">
        <w:rPr>
          <w:rFonts w:ascii="Arial" w:hAnsi="Arial" w:cs="Arial"/>
          <w:bCs/>
          <w:sz w:val="22"/>
          <w:szCs w:val="22"/>
        </w:rPr>
        <w:lastRenderedPageBreak/>
        <w:t>partnerství ke zkvalitnění středoškolského vzdělávání; VUR je obsažen jako součást polytechnického vzdělávání. Výzva by měla být průběžná.  Do konce července 2015 by měla být také zveřejněna výzva zacílená na místní akční plány vzdělávání zaměřující se na předškolní a základní vzdělání pokrývající území obce s rozšířenou působností; jejím realizátorem může být obec či MAS. Další výzvy jsou zaměřeny na zvyšování kvality vzdělávání a klíčových kompetencí</w:t>
      </w:r>
      <w:r w:rsidR="00EB5733">
        <w:rPr>
          <w:rFonts w:ascii="Arial" w:hAnsi="Arial" w:cs="Arial"/>
          <w:bCs/>
          <w:sz w:val="22"/>
          <w:szCs w:val="22"/>
        </w:rPr>
        <w:t xml:space="preserve">. Plán výzev na rok 2016 nezačal být ještě diskutován. Na plánovací komisi zazníval kritický pohled od zaměstnavatelů i NNO na izolované zacílení výzev na školy (větší propojování formálního a neformálního vzdělávání) a zaměření na úzce vymezené gramotnosti spíše než na kompetence. </w:t>
      </w:r>
    </w:p>
    <w:p w:rsidR="00882F47" w:rsidRDefault="00882F47" w:rsidP="0039660F">
      <w:pPr>
        <w:widowControl/>
        <w:suppressAutoHyphens w:val="0"/>
        <w:autoSpaceDE w:val="0"/>
        <w:autoSpaceDN w:val="0"/>
        <w:adjustRightInd w:val="0"/>
        <w:ind w:firstLine="708"/>
        <w:jc w:val="both"/>
        <w:rPr>
          <w:rFonts w:ascii="Arial" w:hAnsi="Arial" w:cs="Arial"/>
          <w:bCs/>
          <w:sz w:val="22"/>
          <w:szCs w:val="22"/>
        </w:rPr>
      </w:pPr>
      <w:r w:rsidRPr="0039660F">
        <w:rPr>
          <w:rFonts w:ascii="Arial" w:hAnsi="Arial" w:cs="Arial"/>
          <w:b/>
          <w:bCs/>
          <w:sz w:val="22"/>
          <w:szCs w:val="22"/>
        </w:rPr>
        <w:t>Jana Dlouhá</w:t>
      </w:r>
      <w:r>
        <w:rPr>
          <w:rFonts w:ascii="Arial" w:hAnsi="Arial" w:cs="Arial"/>
          <w:bCs/>
          <w:sz w:val="22"/>
          <w:szCs w:val="22"/>
        </w:rPr>
        <w:t xml:space="preserve"> </w:t>
      </w:r>
      <w:r w:rsidR="0039660F">
        <w:rPr>
          <w:rFonts w:ascii="Arial" w:hAnsi="Arial" w:cs="Arial"/>
          <w:bCs/>
          <w:sz w:val="22"/>
          <w:szCs w:val="22"/>
        </w:rPr>
        <w:t>poznamenala, že z</w:t>
      </w:r>
      <w:r>
        <w:rPr>
          <w:rFonts w:ascii="Arial" w:hAnsi="Arial" w:cs="Arial"/>
          <w:bCs/>
          <w:sz w:val="22"/>
          <w:szCs w:val="22"/>
        </w:rPr>
        <w:t xml:space="preserve"> výzev pro prioritní osu </w:t>
      </w:r>
      <w:r w:rsidR="0039660F">
        <w:rPr>
          <w:rFonts w:ascii="Arial" w:hAnsi="Arial" w:cs="Arial"/>
          <w:bCs/>
          <w:sz w:val="22"/>
          <w:szCs w:val="22"/>
        </w:rPr>
        <w:t>(PO) 1 a 2 jsou tři</w:t>
      </w:r>
      <w:r>
        <w:rPr>
          <w:rFonts w:ascii="Arial" w:hAnsi="Arial" w:cs="Arial"/>
          <w:bCs/>
          <w:sz w:val="22"/>
          <w:szCs w:val="22"/>
        </w:rPr>
        <w:t xml:space="preserve"> výzvy infrastrukturní, </w:t>
      </w:r>
      <w:r w:rsidR="0039660F">
        <w:rPr>
          <w:rFonts w:ascii="Arial" w:hAnsi="Arial" w:cs="Arial"/>
          <w:bCs/>
          <w:sz w:val="22"/>
          <w:szCs w:val="22"/>
        </w:rPr>
        <w:t>dvě zaměřené</w:t>
      </w:r>
      <w:r>
        <w:rPr>
          <w:rFonts w:ascii="Arial" w:hAnsi="Arial" w:cs="Arial"/>
          <w:bCs/>
          <w:sz w:val="22"/>
          <w:szCs w:val="22"/>
        </w:rPr>
        <w:t xml:space="preserve"> na excelen</w:t>
      </w:r>
      <w:r w:rsidR="0039660F">
        <w:rPr>
          <w:rFonts w:ascii="Arial" w:hAnsi="Arial" w:cs="Arial"/>
          <w:bCs/>
          <w:sz w:val="22"/>
          <w:szCs w:val="22"/>
        </w:rPr>
        <w:t>tní výzkum a jedna</w:t>
      </w:r>
      <w:r>
        <w:rPr>
          <w:rFonts w:ascii="Arial" w:hAnsi="Arial" w:cs="Arial"/>
          <w:bCs/>
          <w:sz w:val="22"/>
          <w:szCs w:val="22"/>
        </w:rPr>
        <w:t xml:space="preserve"> na transfer technologií. Z hlediska VUR chybí výzva zohledňující společenskou funkci vysokých škol či úlohu v regionu, kde vysoká škola působí a může podporovat procesy UR. Takto nastavené výzvy </w:t>
      </w:r>
      <w:r w:rsidR="006C7568">
        <w:rPr>
          <w:rFonts w:ascii="Arial" w:hAnsi="Arial" w:cs="Arial"/>
          <w:bCs/>
          <w:sz w:val="22"/>
          <w:szCs w:val="22"/>
        </w:rPr>
        <w:t xml:space="preserve">podle ní </w:t>
      </w:r>
      <w:r>
        <w:rPr>
          <w:rFonts w:ascii="Arial" w:hAnsi="Arial" w:cs="Arial"/>
          <w:bCs/>
          <w:sz w:val="22"/>
          <w:szCs w:val="22"/>
        </w:rPr>
        <w:t xml:space="preserve">ženou VŠ do izolace a exkluzivity odtržené od společenských potřeb. </w:t>
      </w:r>
      <w:r w:rsidR="0039660F">
        <w:rPr>
          <w:rFonts w:ascii="Arial" w:hAnsi="Arial" w:cs="Arial"/>
          <w:bCs/>
          <w:sz w:val="22"/>
          <w:szCs w:val="22"/>
        </w:rPr>
        <w:t xml:space="preserve">Tyto výzvy necílí na pedagogické fakulty, nicméně </w:t>
      </w:r>
      <w:r w:rsidR="0039660F" w:rsidRPr="0039660F">
        <w:rPr>
          <w:rFonts w:ascii="Arial" w:hAnsi="Arial" w:cs="Arial"/>
          <w:b/>
          <w:bCs/>
          <w:sz w:val="22"/>
          <w:szCs w:val="22"/>
        </w:rPr>
        <w:t>Jiří Kulich</w:t>
      </w:r>
      <w:r w:rsidR="0039660F">
        <w:rPr>
          <w:rFonts w:ascii="Arial" w:hAnsi="Arial" w:cs="Arial"/>
          <w:bCs/>
          <w:sz w:val="22"/>
          <w:szCs w:val="22"/>
        </w:rPr>
        <w:t xml:space="preserve"> doplnil, že výzvy podporující společenství praxe jsou součástí</w:t>
      </w:r>
      <w:r>
        <w:rPr>
          <w:rFonts w:ascii="Arial" w:hAnsi="Arial" w:cs="Arial"/>
          <w:bCs/>
          <w:sz w:val="22"/>
          <w:szCs w:val="22"/>
        </w:rPr>
        <w:t> PO 3</w:t>
      </w:r>
      <w:r w:rsidR="0039660F">
        <w:rPr>
          <w:rFonts w:ascii="Arial" w:hAnsi="Arial" w:cs="Arial"/>
          <w:bCs/>
          <w:sz w:val="22"/>
          <w:szCs w:val="22"/>
        </w:rPr>
        <w:t>.</w:t>
      </w:r>
      <w:r w:rsidR="0039660F">
        <w:rPr>
          <w:rFonts w:ascii="Arial" w:hAnsi="Arial" w:cs="Arial"/>
          <w:bCs/>
          <w:sz w:val="22"/>
          <w:szCs w:val="22"/>
        </w:rPr>
        <w:tab/>
      </w:r>
    </w:p>
    <w:p w:rsidR="0039660F" w:rsidRDefault="0039660F" w:rsidP="0039660F">
      <w:pPr>
        <w:widowControl/>
        <w:suppressAutoHyphens w:val="0"/>
        <w:autoSpaceDE w:val="0"/>
        <w:autoSpaceDN w:val="0"/>
        <w:adjustRightInd w:val="0"/>
        <w:ind w:firstLine="708"/>
        <w:jc w:val="both"/>
        <w:rPr>
          <w:rFonts w:ascii="Arial" w:hAnsi="Arial" w:cs="Arial"/>
          <w:bCs/>
          <w:sz w:val="22"/>
          <w:szCs w:val="22"/>
        </w:rPr>
      </w:pPr>
      <w:r>
        <w:rPr>
          <w:rFonts w:ascii="Arial" w:hAnsi="Arial" w:cs="Arial"/>
          <w:bCs/>
          <w:sz w:val="22"/>
          <w:szCs w:val="22"/>
        </w:rPr>
        <w:t xml:space="preserve">Dále výbor přistoupil k diskusi o alternacích J. Mareše ve výboru. Pro </w:t>
      </w:r>
      <w:r w:rsidR="00751654">
        <w:rPr>
          <w:rFonts w:ascii="Arial" w:hAnsi="Arial" w:cs="Arial"/>
          <w:bCs/>
          <w:sz w:val="22"/>
          <w:szCs w:val="22"/>
        </w:rPr>
        <w:t>plánovací komisi programu (PKP) PO 1, PO 2</w:t>
      </w:r>
      <w:r>
        <w:rPr>
          <w:rFonts w:ascii="Arial" w:hAnsi="Arial" w:cs="Arial"/>
          <w:bCs/>
          <w:sz w:val="22"/>
          <w:szCs w:val="22"/>
        </w:rPr>
        <w:t xml:space="preserve"> byly navrženy zástupkyně COŽP UK Jana Dlouhá a Dana </w:t>
      </w:r>
      <w:proofErr w:type="spellStart"/>
      <w:r>
        <w:rPr>
          <w:rFonts w:ascii="Arial" w:hAnsi="Arial" w:cs="Arial"/>
          <w:bCs/>
          <w:sz w:val="22"/>
          <w:szCs w:val="22"/>
        </w:rPr>
        <w:t>Kapitulčinová</w:t>
      </w:r>
      <w:proofErr w:type="spellEnd"/>
      <w:r>
        <w:rPr>
          <w:rFonts w:ascii="Arial" w:hAnsi="Arial" w:cs="Arial"/>
          <w:bCs/>
          <w:sz w:val="22"/>
          <w:szCs w:val="22"/>
        </w:rPr>
        <w:t xml:space="preserve"> (konkrétní jméno bude záviset na jejich dohodě) a pro </w:t>
      </w:r>
      <w:r w:rsidR="00751654">
        <w:rPr>
          <w:rFonts w:ascii="Arial" w:hAnsi="Arial" w:cs="Arial"/>
          <w:bCs/>
          <w:sz w:val="22"/>
          <w:szCs w:val="22"/>
        </w:rPr>
        <w:t xml:space="preserve">PKP </w:t>
      </w:r>
      <w:r>
        <w:rPr>
          <w:rFonts w:ascii="Arial" w:hAnsi="Arial" w:cs="Arial"/>
          <w:bCs/>
          <w:sz w:val="22"/>
          <w:szCs w:val="22"/>
        </w:rPr>
        <w:t xml:space="preserve">PO 3 Jiří </w:t>
      </w:r>
      <w:r w:rsidR="00751654">
        <w:rPr>
          <w:rFonts w:ascii="Arial" w:hAnsi="Arial" w:cs="Arial"/>
          <w:bCs/>
          <w:sz w:val="22"/>
          <w:szCs w:val="22"/>
        </w:rPr>
        <w:t xml:space="preserve">Kulich. O těchto nominaci hlasuje výbor per </w:t>
      </w:r>
      <w:proofErr w:type="spellStart"/>
      <w:r w:rsidR="00751654">
        <w:rPr>
          <w:rFonts w:ascii="Arial" w:hAnsi="Arial" w:cs="Arial"/>
          <w:bCs/>
          <w:sz w:val="22"/>
          <w:szCs w:val="22"/>
        </w:rPr>
        <w:t>rollam</w:t>
      </w:r>
      <w:proofErr w:type="spellEnd"/>
      <w:r w:rsidR="00751654">
        <w:rPr>
          <w:rFonts w:ascii="Arial" w:hAnsi="Arial" w:cs="Arial"/>
          <w:bCs/>
          <w:sz w:val="22"/>
          <w:szCs w:val="22"/>
        </w:rPr>
        <w:t xml:space="preserve"> do 26. 7. 2015.</w:t>
      </w:r>
    </w:p>
    <w:p w:rsidR="00882F47" w:rsidRDefault="00751654" w:rsidP="009D6C5C">
      <w:pPr>
        <w:widowControl/>
        <w:suppressAutoHyphens w:val="0"/>
        <w:autoSpaceDE w:val="0"/>
        <w:autoSpaceDN w:val="0"/>
        <w:adjustRightInd w:val="0"/>
        <w:jc w:val="both"/>
        <w:rPr>
          <w:rFonts w:ascii="Arial" w:hAnsi="Arial" w:cs="Arial"/>
          <w:bCs/>
          <w:sz w:val="22"/>
          <w:szCs w:val="22"/>
        </w:rPr>
      </w:pPr>
      <w:r>
        <w:rPr>
          <w:rFonts w:ascii="Arial" w:hAnsi="Arial" w:cs="Arial"/>
          <w:bCs/>
          <w:sz w:val="22"/>
          <w:szCs w:val="22"/>
        </w:rPr>
        <w:tab/>
      </w:r>
      <w:r w:rsidRPr="00751654">
        <w:rPr>
          <w:rFonts w:ascii="Arial" w:hAnsi="Arial" w:cs="Arial"/>
          <w:b/>
          <w:bCs/>
          <w:sz w:val="22"/>
          <w:szCs w:val="22"/>
        </w:rPr>
        <w:t>Jan Mareš</w:t>
      </w:r>
      <w:r>
        <w:rPr>
          <w:rFonts w:ascii="Arial" w:hAnsi="Arial" w:cs="Arial"/>
          <w:bCs/>
          <w:sz w:val="22"/>
          <w:szCs w:val="22"/>
        </w:rPr>
        <w:t xml:space="preserve"> požádal členky a členy výboru o zasílání podnětů a stanovisek k jednotlivým výzvám, jež členové </w:t>
      </w:r>
      <w:proofErr w:type="spellStart"/>
      <w:r>
        <w:rPr>
          <w:rFonts w:ascii="Arial" w:hAnsi="Arial" w:cs="Arial"/>
          <w:bCs/>
          <w:sz w:val="22"/>
          <w:szCs w:val="22"/>
        </w:rPr>
        <w:t>VpVUR</w:t>
      </w:r>
      <w:proofErr w:type="spellEnd"/>
      <w:r>
        <w:rPr>
          <w:rFonts w:ascii="Arial" w:hAnsi="Arial" w:cs="Arial"/>
          <w:bCs/>
          <w:sz w:val="22"/>
          <w:szCs w:val="22"/>
        </w:rPr>
        <w:t xml:space="preserve"> obdrží.</w:t>
      </w:r>
    </w:p>
    <w:p w:rsidR="0073259C" w:rsidRDefault="0073259C" w:rsidP="00335394">
      <w:pPr>
        <w:jc w:val="both"/>
        <w:rPr>
          <w:rFonts w:ascii="Arial" w:hAnsi="Arial" w:cs="Arial"/>
          <w:bCs/>
          <w:sz w:val="22"/>
          <w:szCs w:val="22"/>
        </w:rPr>
      </w:pPr>
    </w:p>
    <w:p w:rsidR="00286EC3" w:rsidRPr="00BE047D" w:rsidRDefault="00286EC3" w:rsidP="000320E6">
      <w:pPr>
        <w:jc w:val="both"/>
        <w:rPr>
          <w:rFonts w:ascii="Arial" w:hAnsi="Arial" w:cs="Arial"/>
          <w:b/>
          <w:bCs/>
          <w:sz w:val="22"/>
          <w:szCs w:val="22"/>
          <w:u w:val="single"/>
        </w:rPr>
      </w:pPr>
      <w:r>
        <w:rPr>
          <w:rFonts w:ascii="Arial" w:hAnsi="Arial" w:cs="Arial"/>
          <w:b/>
          <w:bCs/>
          <w:sz w:val="22"/>
          <w:szCs w:val="22"/>
          <w:u w:val="single"/>
        </w:rPr>
        <w:t>K bodu programu č. 4</w:t>
      </w:r>
      <w:r w:rsidRPr="00562751">
        <w:rPr>
          <w:rFonts w:ascii="Arial" w:hAnsi="Arial" w:cs="Arial"/>
          <w:b/>
          <w:bCs/>
          <w:sz w:val="22"/>
          <w:szCs w:val="22"/>
          <w:u w:val="single"/>
        </w:rPr>
        <w:t xml:space="preserve">: </w:t>
      </w:r>
      <w:r w:rsidR="00A23F6A" w:rsidRPr="00A23F6A">
        <w:rPr>
          <w:rFonts w:ascii="Arial" w:hAnsi="Arial" w:cs="Arial"/>
          <w:b/>
          <w:sz w:val="22"/>
          <w:szCs w:val="22"/>
          <w:u w:val="single"/>
        </w:rPr>
        <w:t>Návrhy implementace Dlouhodobého záměru vzdělávání a rozvoje vzdělávací soustavy 2015-2020</w:t>
      </w:r>
    </w:p>
    <w:p w:rsidR="00286EC3" w:rsidRDefault="00286EC3" w:rsidP="000320E6">
      <w:pPr>
        <w:jc w:val="both"/>
        <w:rPr>
          <w:rFonts w:ascii="Arial" w:hAnsi="Arial" w:cs="Arial"/>
          <w:b/>
          <w:bCs/>
          <w:sz w:val="22"/>
          <w:szCs w:val="22"/>
          <w:u w:val="single"/>
        </w:rPr>
      </w:pPr>
    </w:p>
    <w:p w:rsidR="000320E6" w:rsidRDefault="000320E6" w:rsidP="0046512C">
      <w:pPr>
        <w:widowControl/>
        <w:suppressAutoHyphens w:val="0"/>
        <w:autoSpaceDE w:val="0"/>
        <w:autoSpaceDN w:val="0"/>
        <w:adjustRightInd w:val="0"/>
        <w:jc w:val="both"/>
        <w:rPr>
          <w:rFonts w:ascii="Arial" w:hAnsi="Arial" w:cs="Arial"/>
          <w:bCs/>
          <w:sz w:val="22"/>
          <w:szCs w:val="22"/>
        </w:rPr>
      </w:pPr>
      <w:r>
        <w:rPr>
          <w:rFonts w:ascii="Arial" w:hAnsi="Arial" w:cs="Arial"/>
          <w:bCs/>
          <w:sz w:val="22"/>
          <w:szCs w:val="22"/>
        </w:rPr>
        <w:t xml:space="preserve">Výbor diskutoval došlé podněty k implementaci Dlouhodobého záměru vzdělávání, včetně navrženého schématu postupu: </w:t>
      </w:r>
    </w:p>
    <w:p w:rsidR="000320E6" w:rsidRDefault="000320E6" w:rsidP="0046512C">
      <w:pPr>
        <w:widowControl/>
        <w:suppressAutoHyphens w:val="0"/>
        <w:autoSpaceDE w:val="0"/>
        <w:autoSpaceDN w:val="0"/>
        <w:adjustRightInd w:val="0"/>
        <w:jc w:val="both"/>
        <w:rPr>
          <w:rFonts w:ascii="Arial" w:hAnsi="Arial" w:cs="Arial"/>
          <w:bCs/>
          <w:sz w:val="22"/>
          <w:szCs w:val="22"/>
        </w:rPr>
      </w:pPr>
    </w:p>
    <w:p w:rsidR="000320E6" w:rsidRPr="000320E6" w:rsidRDefault="000320E6" w:rsidP="0046512C">
      <w:pPr>
        <w:pStyle w:val="Odstavecseseznamem"/>
        <w:widowControl/>
        <w:numPr>
          <w:ilvl w:val="0"/>
          <w:numId w:val="8"/>
        </w:numPr>
        <w:suppressAutoHyphens w:val="0"/>
        <w:ind w:left="426" w:hanging="426"/>
        <w:jc w:val="both"/>
        <w:rPr>
          <w:rFonts w:ascii="Arial" w:hAnsi="Arial" w:cs="Arial"/>
          <w:bCs/>
          <w:sz w:val="22"/>
          <w:szCs w:val="22"/>
        </w:rPr>
      </w:pPr>
      <w:r w:rsidRPr="000320E6">
        <w:rPr>
          <w:rFonts w:ascii="Arial" w:hAnsi="Arial" w:cs="Arial"/>
          <w:bCs/>
          <w:sz w:val="22"/>
          <w:szCs w:val="22"/>
        </w:rPr>
        <w:t>Požádat gestory jednotlivých opatření, aby stanovili konkrétní oddělení/pozice/osoby, k</w:t>
      </w:r>
      <w:r>
        <w:rPr>
          <w:rFonts w:ascii="Arial" w:hAnsi="Arial" w:cs="Arial"/>
          <w:bCs/>
          <w:sz w:val="22"/>
          <w:szCs w:val="22"/>
        </w:rPr>
        <w:t xml:space="preserve">teré za implementaci odpovídají; </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p</w:t>
      </w:r>
      <w:r w:rsidR="000320E6" w:rsidRPr="000320E6">
        <w:rPr>
          <w:rFonts w:ascii="Arial" w:hAnsi="Arial" w:cs="Arial"/>
          <w:bCs/>
          <w:sz w:val="22"/>
          <w:szCs w:val="22"/>
        </w:rPr>
        <w:t>ožádat tyto odpovědné osoby, aby navrhly podrobnější plán pro plnění jednotlivých opatření v kratším časovém horizontu (např. roky 2015 a 2016), který bude obsahovat nejméně:</w:t>
      </w:r>
    </w:p>
    <w:p w:rsidR="000320E6" w:rsidRPr="000320E6" w:rsidRDefault="00B674D5" w:rsidP="0046512C">
      <w:pPr>
        <w:pStyle w:val="Odstavecseseznamem"/>
        <w:widowControl/>
        <w:numPr>
          <w:ilvl w:val="1"/>
          <w:numId w:val="8"/>
        </w:numPr>
        <w:suppressAutoHyphens w:val="0"/>
        <w:ind w:left="426" w:firstLine="0"/>
        <w:jc w:val="both"/>
        <w:rPr>
          <w:rFonts w:ascii="Arial" w:hAnsi="Arial" w:cs="Arial"/>
          <w:bCs/>
          <w:sz w:val="22"/>
          <w:szCs w:val="22"/>
        </w:rPr>
      </w:pPr>
      <w:r>
        <w:rPr>
          <w:rFonts w:ascii="Arial" w:hAnsi="Arial" w:cs="Arial"/>
          <w:bCs/>
          <w:sz w:val="22"/>
          <w:szCs w:val="22"/>
        </w:rPr>
        <w:t>j</w:t>
      </w:r>
      <w:r w:rsidR="000320E6" w:rsidRPr="000320E6">
        <w:rPr>
          <w:rFonts w:ascii="Arial" w:hAnsi="Arial" w:cs="Arial"/>
          <w:bCs/>
          <w:sz w:val="22"/>
          <w:szCs w:val="22"/>
        </w:rPr>
        <w:t>ednotlivé činnosti a úkoly, které budou realizovány</w:t>
      </w:r>
    </w:p>
    <w:p w:rsidR="000320E6" w:rsidRPr="000320E6" w:rsidRDefault="00B674D5" w:rsidP="0046512C">
      <w:pPr>
        <w:pStyle w:val="Odstavecseseznamem"/>
        <w:widowControl/>
        <w:numPr>
          <w:ilvl w:val="1"/>
          <w:numId w:val="8"/>
        </w:numPr>
        <w:suppressAutoHyphens w:val="0"/>
        <w:ind w:left="426" w:firstLine="0"/>
        <w:jc w:val="both"/>
        <w:rPr>
          <w:rFonts w:ascii="Arial" w:hAnsi="Arial" w:cs="Arial"/>
          <w:bCs/>
          <w:sz w:val="22"/>
          <w:szCs w:val="22"/>
        </w:rPr>
      </w:pPr>
      <w:r>
        <w:rPr>
          <w:rFonts w:ascii="Arial" w:hAnsi="Arial" w:cs="Arial"/>
          <w:bCs/>
          <w:sz w:val="22"/>
          <w:szCs w:val="22"/>
        </w:rPr>
        <w:t>t</w:t>
      </w:r>
      <w:r w:rsidR="000320E6" w:rsidRPr="000320E6">
        <w:rPr>
          <w:rFonts w:ascii="Arial" w:hAnsi="Arial" w:cs="Arial"/>
          <w:bCs/>
          <w:sz w:val="22"/>
          <w:szCs w:val="22"/>
        </w:rPr>
        <w:t>ermín jejich realizace</w:t>
      </w:r>
    </w:p>
    <w:p w:rsidR="000320E6" w:rsidRPr="000320E6" w:rsidRDefault="00B674D5" w:rsidP="0046512C">
      <w:pPr>
        <w:pStyle w:val="Odstavecseseznamem"/>
        <w:widowControl/>
        <w:numPr>
          <w:ilvl w:val="1"/>
          <w:numId w:val="8"/>
        </w:numPr>
        <w:suppressAutoHyphens w:val="0"/>
        <w:ind w:left="426" w:firstLine="0"/>
        <w:jc w:val="both"/>
        <w:rPr>
          <w:rFonts w:ascii="Arial" w:hAnsi="Arial" w:cs="Arial"/>
          <w:bCs/>
          <w:sz w:val="22"/>
          <w:szCs w:val="22"/>
        </w:rPr>
      </w:pPr>
      <w:r>
        <w:rPr>
          <w:rFonts w:ascii="Arial" w:hAnsi="Arial" w:cs="Arial"/>
          <w:bCs/>
          <w:sz w:val="22"/>
          <w:szCs w:val="22"/>
        </w:rPr>
        <w:t>p</w:t>
      </w:r>
      <w:r w:rsidR="000320E6" w:rsidRPr="000320E6">
        <w:rPr>
          <w:rFonts w:ascii="Arial" w:hAnsi="Arial" w:cs="Arial"/>
          <w:bCs/>
          <w:sz w:val="22"/>
          <w:szCs w:val="22"/>
        </w:rPr>
        <w:t>řípadné spolupracující subjekty, popřípadě i popis způsobu jejich zapojení</w:t>
      </w:r>
      <w:r w:rsidR="000320E6">
        <w:rPr>
          <w:rFonts w:ascii="Arial" w:hAnsi="Arial" w:cs="Arial"/>
          <w:bCs/>
          <w:sz w:val="22"/>
          <w:szCs w:val="22"/>
        </w:rPr>
        <w:t>;</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s</w:t>
      </w:r>
      <w:r w:rsidR="000320E6" w:rsidRPr="000320E6">
        <w:rPr>
          <w:rFonts w:ascii="Arial" w:hAnsi="Arial" w:cs="Arial"/>
          <w:bCs/>
          <w:sz w:val="22"/>
          <w:szCs w:val="22"/>
        </w:rPr>
        <w:t>hrnout jejich návrhy do jednoho celkového implementační</w:t>
      </w:r>
      <w:r w:rsidR="000320E6">
        <w:rPr>
          <w:rFonts w:ascii="Arial" w:hAnsi="Arial" w:cs="Arial"/>
          <w:bCs/>
          <w:sz w:val="22"/>
          <w:szCs w:val="22"/>
        </w:rPr>
        <w:t>ho plánu k VUR na určité období;</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p</w:t>
      </w:r>
      <w:r w:rsidR="000320E6" w:rsidRPr="000320E6">
        <w:rPr>
          <w:rFonts w:ascii="Arial" w:hAnsi="Arial" w:cs="Arial"/>
          <w:bCs/>
          <w:sz w:val="22"/>
          <w:szCs w:val="22"/>
        </w:rPr>
        <w:t xml:space="preserve">rostřednictvím zástupce </w:t>
      </w:r>
      <w:proofErr w:type="spellStart"/>
      <w:r w:rsidR="000320E6" w:rsidRPr="000320E6">
        <w:rPr>
          <w:rFonts w:ascii="Arial" w:hAnsi="Arial" w:cs="Arial"/>
          <w:bCs/>
          <w:sz w:val="22"/>
          <w:szCs w:val="22"/>
        </w:rPr>
        <w:t>VpVUR</w:t>
      </w:r>
      <w:proofErr w:type="spellEnd"/>
      <w:r w:rsidR="000320E6" w:rsidRPr="000320E6">
        <w:rPr>
          <w:rFonts w:ascii="Arial" w:hAnsi="Arial" w:cs="Arial"/>
          <w:bCs/>
          <w:sz w:val="22"/>
          <w:szCs w:val="22"/>
        </w:rPr>
        <w:t xml:space="preserve"> reflektovat opatření k VUR v DZ ve výzvách OP VVV</w:t>
      </w:r>
      <w:r w:rsidR="000320E6">
        <w:rPr>
          <w:rFonts w:ascii="Arial" w:hAnsi="Arial" w:cs="Arial"/>
          <w:bCs/>
          <w:sz w:val="22"/>
          <w:szCs w:val="22"/>
        </w:rPr>
        <w:t>;</w:t>
      </w:r>
      <w:r w:rsidR="000320E6" w:rsidRPr="000320E6">
        <w:rPr>
          <w:rFonts w:ascii="Arial" w:hAnsi="Arial" w:cs="Arial"/>
          <w:bCs/>
          <w:sz w:val="22"/>
          <w:szCs w:val="22"/>
        </w:rPr>
        <w:t xml:space="preserve"> </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p</w:t>
      </w:r>
      <w:r w:rsidR="000320E6" w:rsidRPr="000320E6">
        <w:rPr>
          <w:rFonts w:ascii="Arial" w:hAnsi="Arial" w:cs="Arial"/>
          <w:bCs/>
          <w:sz w:val="22"/>
          <w:szCs w:val="22"/>
        </w:rPr>
        <w:t xml:space="preserve">rojednat návrh plánu na naší schůzi Výboru pro vzdělávání, návrh připomínkovat, doplňovat do něj další náměty, činnosti, diskutovat možnou spolupráci, proveditelnost apod. – za účasti zodpovědných osob, </w:t>
      </w:r>
      <w:r w:rsidR="000320E6">
        <w:rPr>
          <w:rFonts w:ascii="Arial" w:hAnsi="Arial" w:cs="Arial"/>
          <w:bCs/>
          <w:sz w:val="22"/>
          <w:szCs w:val="22"/>
        </w:rPr>
        <w:t>které zpracovaly původní návrhy;</w:t>
      </w:r>
      <w:r w:rsidR="000320E6" w:rsidRPr="000320E6">
        <w:rPr>
          <w:rFonts w:ascii="Arial" w:hAnsi="Arial" w:cs="Arial"/>
          <w:bCs/>
          <w:sz w:val="22"/>
          <w:szCs w:val="22"/>
        </w:rPr>
        <w:t xml:space="preserve"> </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v</w:t>
      </w:r>
      <w:r w:rsidR="000320E6" w:rsidRPr="000320E6">
        <w:rPr>
          <w:rFonts w:ascii="Arial" w:hAnsi="Arial" w:cs="Arial"/>
          <w:bCs/>
          <w:sz w:val="22"/>
          <w:szCs w:val="22"/>
        </w:rPr>
        <w:t>ýsledný plán doporučit výborem a necha</w:t>
      </w:r>
      <w:r w:rsidR="000320E6">
        <w:rPr>
          <w:rFonts w:ascii="Arial" w:hAnsi="Arial" w:cs="Arial"/>
          <w:bCs/>
          <w:sz w:val="22"/>
          <w:szCs w:val="22"/>
        </w:rPr>
        <w:t>t schválit / akceptovat gestory;</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m</w:t>
      </w:r>
      <w:r w:rsidR="000320E6" w:rsidRPr="000320E6">
        <w:rPr>
          <w:rFonts w:ascii="Arial" w:hAnsi="Arial" w:cs="Arial"/>
          <w:bCs/>
          <w:sz w:val="22"/>
          <w:szCs w:val="22"/>
        </w:rPr>
        <w:t xml:space="preserve">onitorovat a vyhodnocovat postup plnění plánu na schůzích Výboru pro vzdělávání 1x </w:t>
      </w:r>
      <w:r w:rsidR="00085155">
        <w:rPr>
          <w:rFonts w:ascii="Arial" w:hAnsi="Arial" w:cs="Arial"/>
          <w:bCs/>
          <w:sz w:val="22"/>
          <w:szCs w:val="22"/>
        </w:rPr>
        <w:t xml:space="preserve">za půl roku </w:t>
      </w:r>
      <w:r w:rsidR="000320E6" w:rsidRPr="000320E6">
        <w:rPr>
          <w:rFonts w:ascii="Arial" w:hAnsi="Arial" w:cs="Arial"/>
          <w:bCs/>
          <w:sz w:val="22"/>
          <w:szCs w:val="22"/>
        </w:rPr>
        <w:t>– diskutovat pokroky</w:t>
      </w:r>
      <w:r w:rsidR="000320E6">
        <w:rPr>
          <w:rFonts w:ascii="Arial" w:hAnsi="Arial" w:cs="Arial"/>
          <w:bCs/>
          <w:sz w:val="22"/>
          <w:szCs w:val="22"/>
        </w:rPr>
        <w:t>, řešit potíže, navrhovat změny;</w:t>
      </w:r>
      <w:r w:rsidR="000320E6" w:rsidRPr="000320E6">
        <w:rPr>
          <w:rFonts w:ascii="Arial" w:hAnsi="Arial" w:cs="Arial"/>
          <w:bCs/>
          <w:sz w:val="22"/>
          <w:szCs w:val="22"/>
        </w:rPr>
        <w:t xml:space="preserve"> </w:t>
      </w:r>
    </w:p>
    <w:p w:rsidR="000320E6" w:rsidRPr="000320E6" w:rsidRDefault="00B674D5" w:rsidP="0046512C">
      <w:pPr>
        <w:pStyle w:val="Odstavecseseznamem"/>
        <w:widowControl/>
        <w:numPr>
          <w:ilvl w:val="0"/>
          <w:numId w:val="8"/>
        </w:numPr>
        <w:suppressAutoHyphens w:val="0"/>
        <w:ind w:left="426" w:hanging="426"/>
        <w:jc w:val="both"/>
        <w:rPr>
          <w:rFonts w:ascii="Arial" w:hAnsi="Arial" w:cs="Arial"/>
          <w:bCs/>
          <w:sz w:val="22"/>
          <w:szCs w:val="22"/>
        </w:rPr>
      </w:pPr>
      <w:r>
        <w:rPr>
          <w:rFonts w:ascii="Arial" w:hAnsi="Arial" w:cs="Arial"/>
          <w:bCs/>
          <w:sz w:val="22"/>
          <w:szCs w:val="22"/>
        </w:rPr>
        <w:t>o</w:t>
      </w:r>
      <w:r w:rsidR="000320E6" w:rsidRPr="000320E6">
        <w:rPr>
          <w:rFonts w:ascii="Arial" w:hAnsi="Arial" w:cs="Arial"/>
          <w:bCs/>
          <w:sz w:val="22"/>
          <w:szCs w:val="22"/>
        </w:rPr>
        <w:t>bdobným způsobem (ale už rychleji) zpracovat implementační plán na další období (např. roky 2017 a 2018).</w:t>
      </w:r>
    </w:p>
    <w:p w:rsidR="00F60ED9" w:rsidRDefault="00F60ED9" w:rsidP="000320E6">
      <w:pPr>
        <w:widowControl/>
        <w:suppressAutoHyphens w:val="0"/>
        <w:autoSpaceDE w:val="0"/>
        <w:autoSpaceDN w:val="0"/>
        <w:adjustRightInd w:val="0"/>
        <w:jc w:val="both"/>
        <w:rPr>
          <w:rFonts w:ascii="Arial" w:hAnsi="Arial" w:cs="Arial"/>
          <w:bCs/>
          <w:sz w:val="22"/>
          <w:szCs w:val="22"/>
        </w:rPr>
      </w:pPr>
    </w:p>
    <w:p w:rsidR="00F60ED9" w:rsidRDefault="000320E6" w:rsidP="00F60ED9">
      <w:pPr>
        <w:jc w:val="both"/>
        <w:rPr>
          <w:rFonts w:ascii="Arial" w:hAnsi="Arial" w:cs="Arial"/>
          <w:bCs/>
          <w:sz w:val="22"/>
          <w:szCs w:val="22"/>
        </w:rPr>
      </w:pPr>
      <w:r>
        <w:rPr>
          <w:rFonts w:ascii="Arial" w:hAnsi="Arial" w:cs="Arial"/>
          <w:bCs/>
          <w:sz w:val="22"/>
          <w:szCs w:val="22"/>
        </w:rPr>
        <w:t xml:space="preserve">Z diskuse vyplynulo, že </w:t>
      </w:r>
      <w:r w:rsidR="00F3502C">
        <w:rPr>
          <w:rFonts w:ascii="Arial" w:hAnsi="Arial" w:cs="Arial"/>
          <w:bCs/>
          <w:sz w:val="22"/>
          <w:szCs w:val="22"/>
        </w:rPr>
        <w:t xml:space="preserve">výbor </w:t>
      </w:r>
      <w:r w:rsidR="00B674D5">
        <w:rPr>
          <w:rFonts w:ascii="Arial" w:hAnsi="Arial" w:cs="Arial"/>
          <w:bCs/>
          <w:sz w:val="22"/>
          <w:szCs w:val="22"/>
        </w:rPr>
        <w:t xml:space="preserve">by </w:t>
      </w:r>
      <w:r w:rsidR="00F3502C">
        <w:rPr>
          <w:rFonts w:ascii="Arial" w:hAnsi="Arial" w:cs="Arial"/>
          <w:bCs/>
          <w:sz w:val="22"/>
          <w:szCs w:val="22"/>
        </w:rPr>
        <w:t>se měl soustředit na vyhodnocování pouze oddílu J a nikoliv celého dokumentu. O</w:t>
      </w:r>
      <w:r>
        <w:rPr>
          <w:rFonts w:ascii="Arial" w:hAnsi="Arial" w:cs="Arial"/>
          <w:bCs/>
          <w:sz w:val="22"/>
          <w:szCs w:val="22"/>
        </w:rPr>
        <w:t xml:space="preserve">sobou odpovědnou na MŠMT za vyhodnocování oddílu J věnovaného VUR je </w:t>
      </w:r>
      <w:r w:rsidRPr="000320E6">
        <w:rPr>
          <w:rFonts w:ascii="Arial" w:hAnsi="Arial" w:cs="Arial"/>
          <w:b/>
          <w:bCs/>
          <w:sz w:val="22"/>
          <w:szCs w:val="22"/>
        </w:rPr>
        <w:t>Karla Mališová</w:t>
      </w:r>
      <w:r>
        <w:rPr>
          <w:rFonts w:ascii="Arial" w:hAnsi="Arial" w:cs="Arial"/>
          <w:bCs/>
          <w:sz w:val="22"/>
          <w:szCs w:val="22"/>
        </w:rPr>
        <w:t xml:space="preserve"> a samotný DZ již na s. 80 obsahuje seznam kritérií realizace DZ; oddílu J je přirazeno pouze jedno takové kritérium (indikátor plnění) – </w:t>
      </w:r>
      <w:r w:rsidRPr="000320E6">
        <w:rPr>
          <w:rFonts w:ascii="Arial" w:hAnsi="Arial" w:cs="Arial"/>
          <w:bCs/>
          <w:i/>
          <w:sz w:val="22"/>
          <w:szCs w:val="22"/>
        </w:rPr>
        <w:t>počet vzdělávacích programů</w:t>
      </w:r>
      <w:r>
        <w:rPr>
          <w:rFonts w:ascii="Arial" w:hAnsi="Arial" w:cs="Arial"/>
          <w:bCs/>
          <w:sz w:val="22"/>
          <w:szCs w:val="22"/>
        </w:rPr>
        <w:t xml:space="preserve">, které je podle názorů členek a členů </w:t>
      </w:r>
      <w:proofErr w:type="spellStart"/>
      <w:r>
        <w:rPr>
          <w:rFonts w:ascii="Arial" w:hAnsi="Arial" w:cs="Arial"/>
          <w:bCs/>
          <w:sz w:val="22"/>
          <w:szCs w:val="22"/>
        </w:rPr>
        <w:t>VpVUR</w:t>
      </w:r>
      <w:proofErr w:type="spellEnd"/>
      <w:r>
        <w:rPr>
          <w:rFonts w:ascii="Arial" w:hAnsi="Arial" w:cs="Arial"/>
          <w:bCs/>
          <w:sz w:val="22"/>
          <w:szCs w:val="22"/>
        </w:rPr>
        <w:t xml:space="preserve"> nedostatečné. </w:t>
      </w:r>
      <w:r w:rsidR="00085155" w:rsidRPr="00085155">
        <w:rPr>
          <w:rFonts w:ascii="Arial" w:hAnsi="Arial" w:cs="Arial"/>
          <w:b/>
          <w:bCs/>
          <w:sz w:val="22"/>
          <w:szCs w:val="22"/>
        </w:rPr>
        <w:t>Josef Morkus</w:t>
      </w:r>
      <w:r w:rsidR="00085155">
        <w:rPr>
          <w:rFonts w:ascii="Arial" w:hAnsi="Arial" w:cs="Arial"/>
          <w:bCs/>
          <w:sz w:val="22"/>
          <w:szCs w:val="22"/>
        </w:rPr>
        <w:t xml:space="preserve"> navrhl prodloužení monitorovacího cyklu z půl roku alespoň na rok.</w:t>
      </w:r>
      <w:r w:rsidR="00E14997">
        <w:rPr>
          <w:rFonts w:ascii="Arial" w:hAnsi="Arial" w:cs="Arial"/>
          <w:bCs/>
          <w:sz w:val="22"/>
          <w:szCs w:val="22"/>
        </w:rPr>
        <w:t xml:space="preserve"> </w:t>
      </w:r>
      <w:r w:rsidR="00E14997" w:rsidRPr="003B7B5C">
        <w:rPr>
          <w:rFonts w:ascii="Arial" w:hAnsi="Arial" w:cs="Arial"/>
          <w:b/>
          <w:bCs/>
          <w:sz w:val="22"/>
          <w:szCs w:val="22"/>
        </w:rPr>
        <w:t xml:space="preserve">Karla Mališová </w:t>
      </w:r>
      <w:r w:rsidR="00E14997">
        <w:rPr>
          <w:rFonts w:ascii="Arial" w:hAnsi="Arial" w:cs="Arial"/>
          <w:bCs/>
          <w:sz w:val="22"/>
          <w:szCs w:val="22"/>
        </w:rPr>
        <w:lastRenderedPageBreak/>
        <w:t xml:space="preserve">upozornila, že </w:t>
      </w:r>
      <w:r w:rsidR="000500CE">
        <w:rPr>
          <w:rFonts w:ascii="Arial" w:hAnsi="Arial" w:cs="Arial"/>
          <w:bCs/>
          <w:sz w:val="22"/>
          <w:szCs w:val="22"/>
        </w:rPr>
        <w:t xml:space="preserve">implementační plán </w:t>
      </w:r>
      <w:r w:rsidR="00E14997">
        <w:rPr>
          <w:rFonts w:ascii="Arial" w:hAnsi="Arial" w:cs="Arial"/>
          <w:bCs/>
          <w:sz w:val="22"/>
          <w:szCs w:val="22"/>
        </w:rPr>
        <w:t xml:space="preserve">DZ </w:t>
      </w:r>
      <w:r w:rsidR="00E06F06">
        <w:rPr>
          <w:rFonts w:ascii="Arial" w:hAnsi="Arial" w:cs="Arial"/>
          <w:bCs/>
          <w:sz w:val="22"/>
          <w:szCs w:val="22"/>
        </w:rPr>
        <w:t xml:space="preserve">připravuje a </w:t>
      </w:r>
      <w:r w:rsidR="00E14997">
        <w:rPr>
          <w:rFonts w:ascii="Arial" w:hAnsi="Arial" w:cs="Arial"/>
          <w:bCs/>
          <w:sz w:val="22"/>
          <w:szCs w:val="22"/>
        </w:rPr>
        <w:t>vyhodnoc</w:t>
      </w:r>
      <w:r w:rsidR="000500CE">
        <w:rPr>
          <w:rFonts w:ascii="Arial" w:hAnsi="Arial" w:cs="Arial"/>
          <w:bCs/>
          <w:sz w:val="22"/>
          <w:szCs w:val="22"/>
        </w:rPr>
        <w:t>uje</w:t>
      </w:r>
      <w:r w:rsidR="00E14997">
        <w:rPr>
          <w:rFonts w:ascii="Arial" w:hAnsi="Arial" w:cs="Arial"/>
          <w:bCs/>
          <w:sz w:val="22"/>
          <w:szCs w:val="22"/>
        </w:rPr>
        <w:t xml:space="preserve"> MŠMT. Vyhodnocení za rok 2014 je již vytvořeno, nicméně zůstává interním materiálem MŠMT; meziresortní hodnocení DZ bude probíhat jednou za 2 roky. </w:t>
      </w:r>
      <w:r w:rsidR="00F60ED9">
        <w:rPr>
          <w:rFonts w:ascii="Arial" w:hAnsi="Arial" w:cs="Arial"/>
          <w:bCs/>
          <w:sz w:val="22"/>
          <w:szCs w:val="22"/>
        </w:rPr>
        <w:t xml:space="preserve">Toto hodnocení však není hodnocením celé Strategie 2020, tu provádí jiný odbor; průběh tohoto hodnocení je obdobný – jednou ročně je provedeno vnitrorezortní hodnocení, jednou za dva roky je materiál hodnocen meziresortně a předložen vládě ke schválení. </w:t>
      </w:r>
    </w:p>
    <w:p w:rsidR="000320E6" w:rsidRDefault="000500CE" w:rsidP="00F60ED9">
      <w:pPr>
        <w:ind w:firstLine="708"/>
        <w:jc w:val="both"/>
        <w:rPr>
          <w:rFonts w:ascii="Arial" w:hAnsi="Arial" w:cs="Arial"/>
          <w:bCs/>
          <w:sz w:val="22"/>
          <w:szCs w:val="22"/>
        </w:rPr>
      </w:pPr>
      <w:r w:rsidRPr="000500CE">
        <w:rPr>
          <w:rFonts w:ascii="Arial" w:hAnsi="Arial" w:cs="Arial"/>
          <w:b/>
          <w:bCs/>
          <w:sz w:val="22"/>
          <w:szCs w:val="22"/>
        </w:rPr>
        <w:t xml:space="preserve">Tomáš </w:t>
      </w:r>
      <w:proofErr w:type="spellStart"/>
      <w:r w:rsidRPr="000500CE">
        <w:rPr>
          <w:rFonts w:ascii="Arial" w:hAnsi="Arial" w:cs="Arial"/>
          <w:b/>
          <w:bCs/>
          <w:sz w:val="22"/>
          <w:szCs w:val="22"/>
        </w:rPr>
        <w:t>Kažmierski</w:t>
      </w:r>
      <w:proofErr w:type="spellEnd"/>
      <w:r w:rsidRPr="000500CE">
        <w:rPr>
          <w:rFonts w:ascii="Arial" w:hAnsi="Arial" w:cs="Arial"/>
          <w:b/>
          <w:bCs/>
          <w:sz w:val="22"/>
          <w:szCs w:val="22"/>
        </w:rPr>
        <w:t xml:space="preserve"> </w:t>
      </w:r>
      <w:r>
        <w:rPr>
          <w:rFonts w:ascii="Arial" w:hAnsi="Arial" w:cs="Arial"/>
          <w:bCs/>
          <w:sz w:val="22"/>
          <w:szCs w:val="22"/>
        </w:rPr>
        <w:t xml:space="preserve">navrhl spojit body 7 a 8, monitoring a vyhodnocení postupu plnění plánu by prováděl </w:t>
      </w:r>
      <w:proofErr w:type="spellStart"/>
      <w:r>
        <w:rPr>
          <w:rFonts w:ascii="Arial" w:hAnsi="Arial" w:cs="Arial"/>
          <w:bCs/>
          <w:sz w:val="22"/>
          <w:szCs w:val="22"/>
        </w:rPr>
        <w:t>VpVUR</w:t>
      </w:r>
      <w:proofErr w:type="spellEnd"/>
      <w:r>
        <w:rPr>
          <w:rFonts w:ascii="Arial" w:hAnsi="Arial" w:cs="Arial"/>
          <w:bCs/>
          <w:sz w:val="22"/>
          <w:szCs w:val="22"/>
        </w:rPr>
        <w:t xml:space="preserve"> jednou ročně, včetně monitorování a vyhodnocování implementačního plánu na následující období. </w:t>
      </w:r>
      <w:r w:rsidR="00E06F06" w:rsidRPr="001615DB">
        <w:rPr>
          <w:rFonts w:ascii="Arial" w:hAnsi="Arial" w:cs="Arial"/>
          <w:b/>
          <w:bCs/>
          <w:sz w:val="22"/>
          <w:szCs w:val="22"/>
        </w:rPr>
        <w:t>Karla Mališová</w:t>
      </w:r>
      <w:r w:rsidR="001615DB">
        <w:rPr>
          <w:rFonts w:ascii="Arial" w:hAnsi="Arial" w:cs="Arial"/>
          <w:bCs/>
          <w:sz w:val="22"/>
          <w:szCs w:val="22"/>
        </w:rPr>
        <w:t xml:space="preserve"> přislíbila zjistit, bude-li implementační plán k DZ veřejně přístupný, resp. bude-li moci se k němu </w:t>
      </w:r>
      <w:proofErr w:type="spellStart"/>
      <w:r w:rsidR="001615DB">
        <w:rPr>
          <w:rFonts w:ascii="Arial" w:hAnsi="Arial" w:cs="Arial"/>
          <w:bCs/>
          <w:sz w:val="22"/>
          <w:szCs w:val="22"/>
        </w:rPr>
        <w:t>VpVUR</w:t>
      </w:r>
      <w:proofErr w:type="spellEnd"/>
      <w:r w:rsidR="001615DB">
        <w:rPr>
          <w:rFonts w:ascii="Arial" w:hAnsi="Arial" w:cs="Arial"/>
          <w:bCs/>
          <w:sz w:val="22"/>
          <w:szCs w:val="22"/>
        </w:rPr>
        <w:t xml:space="preserve"> ještě vyjádřit.</w:t>
      </w:r>
    </w:p>
    <w:p w:rsidR="000320E6" w:rsidRDefault="003B7B5C" w:rsidP="006F3B3A">
      <w:pPr>
        <w:widowControl/>
        <w:suppressAutoHyphens w:val="0"/>
        <w:autoSpaceDE w:val="0"/>
        <w:autoSpaceDN w:val="0"/>
        <w:adjustRightInd w:val="0"/>
        <w:jc w:val="both"/>
        <w:rPr>
          <w:rFonts w:ascii="Arial" w:hAnsi="Arial" w:cs="Arial"/>
          <w:bCs/>
          <w:sz w:val="22"/>
          <w:szCs w:val="22"/>
        </w:rPr>
      </w:pPr>
      <w:r>
        <w:rPr>
          <w:rFonts w:ascii="Arial" w:hAnsi="Arial" w:cs="Arial"/>
          <w:bCs/>
          <w:sz w:val="22"/>
          <w:szCs w:val="22"/>
        </w:rPr>
        <w:tab/>
      </w:r>
      <w:r w:rsidRPr="003B7B5C">
        <w:rPr>
          <w:rFonts w:ascii="Arial" w:hAnsi="Arial" w:cs="Arial"/>
          <w:b/>
          <w:bCs/>
          <w:sz w:val="22"/>
          <w:szCs w:val="22"/>
        </w:rPr>
        <w:t>Jana Dlouhá</w:t>
      </w:r>
      <w:r>
        <w:rPr>
          <w:rFonts w:ascii="Arial" w:hAnsi="Arial" w:cs="Arial"/>
          <w:bCs/>
          <w:sz w:val="22"/>
          <w:szCs w:val="22"/>
        </w:rPr>
        <w:t xml:space="preserve"> otevřela otázku širšího spektra kritérií pro hodnocení oddílu J</w:t>
      </w:r>
      <w:r w:rsidR="00A314D9">
        <w:rPr>
          <w:rFonts w:ascii="Arial" w:hAnsi="Arial" w:cs="Arial"/>
          <w:bCs/>
          <w:sz w:val="22"/>
          <w:szCs w:val="22"/>
        </w:rPr>
        <w:t xml:space="preserve"> DZ</w:t>
      </w:r>
      <w:r>
        <w:rPr>
          <w:rFonts w:ascii="Arial" w:hAnsi="Arial" w:cs="Arial"/>
          <w:bCs/>
          <w:sz w:val="22"/>
          <w:szCs w:val="22"/>
        </w:rPr>
        <w:t xml:space="preserve">, pomocí kterých by mohlo být sledováno jeho naplňování. </w:t>
      </w:r>
      <w:r w:rsidR="00E83F2F">
        <w:rPr>
          <w:rFonts w:ascii="Arial" w:hAnsi="Arial" w:cs="Arial"/>
          <w:bCs/>
          <w:sz w:val="22"/>
          <w:szCs w:val="22"/>
        </w:rPr>
        <w:t xml:space="preserve">Pokud je oddíl J hodnocen počtem vzdělávacích programů, připadá v úvahu vyžádat si informace o těchto programech a ty posoudit z kvalitativního hlediska. </w:t>
      </w:r>
      <w:r>
        <w:rPr>
          <w:rFonts w:ascii="Arial" w:hAnsi="Arial" w:cs="Arial"/>
          <w:bCs/>
          <w:sz w:val="22"/>
          <w:szCs w:val="22"/>
        </w:rPr>
        <w:t xml:space="preserve">Otázka měření a indikátorů </w:t>
      </w:r>
      <w:r w:rsidR="00E83F2F">
        <w:rPr>
          <w:rFonts w:ascii="Arial" w:hAnsi="Arial" w:cs="Arial"/>
          <w:bCs/>
          <w:sz w:val="22"/>
          <w:szCs w:val="22"/>
        </w:rPr>
        <w:t xml:space="preserve">každopádně </w:t>
      </w:r>
      <w:r w:rsidR="006F3B3A">
        <w:rPr>
          <w:rFonts w:ascii="Arial" w:hAnsi="Arial" w:cs="Arial"/>
          <w:bCs/>
          <w:sz w:val="22"/>
          <w:szCs w:val="22"/>
        </w:rPr>
        <w:t xml:space="preserve">přesahuje problematiku hodnocení DZ a </w:t>
      </w:r>
      <w:r w:rsidR="00A35C02">
        <w:rPr>
          <w:rFonts w:ascii="Arial" w:hAnsi="Arial" w:cs="Arial"/>
          <w:bCs/>
          <w:sz w:val="22"/>
          <w:szCs w:val="22"/>
        </w:rPr>
        <w:t xml:space="preserve">vztahuje se i k dalším strategickým dokumentům, proto je podle </w:t>
      </w:r>
      <w:r w:rsidR="00A35C02" w:rsidRPr="00A35C02">
        <w:rPr>
          <w:rFonts w:ascii="Arial" w:hAnsi="Arial" w:cs="Arial"/>
          <w:b/>
          <w:bCs/>
          <w:sz w:val="22"/>
          <w:szCs w:val="22"/>
        </w:rPr>
        <w:t xml:space="preserve">Tomáše </w:t>
      </w:r>
      <w:proofErr w:type="spellStart"/>
      <w:r w:rsidR="00A35C02" w:rsidRPr="00A35C02">
        <w:rPr>
          <w:rFonts w:ascii="Arial" w:hAnsi="Arial" w:cs="Arial"/>
          <w:b/>
          <w:bCs/>
          <w:sz w:val="22"/>
          <w:szCs w:val="22"/>
        </w:rPr>
        <w:t>Kažmierského</w:t>
      </w:r>
      <w:proofErr w:type="spellEnd"/>
      <w:r w:rsidR="00A35C02">
        <w:rPr>
          <w:rFonts w:ascii="Arial" w:hAnsi="Arial" w:cs="Arial"/>
          <w:bCs/>
          <w:sz w:val="22"/>
          <w:szCs w:val="22"/>
        </w:rPr>
        <w:t xml:space="preserve"> třeba přemýšlet nad komplexnější sadou indikátorů</w:t>
      </w:r>
      <w:r w:rsidR="00442652">
        <w:rPr>
          <w:rFonts w:ascii="Arial" w:hAnsi="Arial" w:cs="Arial"/>
          <w:bCs/>
          <w:sz w:val="22"/>
          <w:szCs w:val="22"/>
        </w:rPr>
        <w:t>, nicméně nelze zapomínat na to, že indikátor je vždy spojen s konkrétním cílem</w:t>
      </w:r>
      <w:r w:rsidR="0017477D">
        <w:rPr>
          <w:rFonts w:ascii="Arial" w:hAnsi="Arial" w:cs="Arial"/>
          <w:bCs/>
          <w:sz w:val="22"/>
          <w:szCs w:val="22"/>
        </w:rPr>
        <w:t xml:space="preserve">. Upozornil rovněž na </w:t>
      </w:r>
      <w:r w:rsidR="006D57FB">
        <w:rPr>
          <w:rFonts w:ascii="Arial" w:hAnsi="Arial" w:cs="Arial"/>
          <w:bCs/>
          <w:sz w:val="22"/>
          <w:szCs w:val="22"/>
        </w:rPr>
        <w:t>časovou náročnost přípravy indikátorové sady</w:t>
      </w:r>
      <w:r w:rsidR="00442652">
        <w:rPr>
          <w:rFonts w:ascii="Arial" w:hAnsi="Arial" w:cs="Arial"/>
          <w:bCs/>
          <w:sz w:val="22"/>
          <w:szCs w:val="22"/>
        </w:rPr>
        <w:t>.</w:t>
      </w:r>
      <w:r w:rsidR="00A35C02">
        <w:rPr>
          <w:rFonts w:ascii="Arial" w:hAnsi="Arial" w:cs="Arial"/>
          <w:bCs/>
          <w:sz w:val="22"/>
          <w:szCs w:val="22"/>
        </w:rPr>
        <w:t xml:space="preserve"> Na druhou stranu </w:t>
      </w:r>
      <w:r w:rsidR="00BC6047">
        <w:rPr>
          <w:rFonts w:ascii="Arial" w:hAnsi="Arial" w:cs="Arial"/>
          <w:bCs/>
          <w:sz w:val="22"/>
          <w:szCs w:val="22"/>
        </w:rPr>
        <w:t xml:space="preserve">padl názor, že </w:t>
      </w:r>
      <w:r w:rsidR="00A35C02">
        <w:rPr>
          <w:rFonts w:ascii="Arial" w:hAnsi="Arial" w:cs="Arial"/>
          <w:bCs/>
          <w:sz w:val="22"/>
          <w:szCs w:val="22"/>
        </w:rPr>
        <w:t xml:space="preserve">je možné otázku indikátorů DZ brát jako pilotní projekt pro vytvoření obdobné indikátorové sady. </w:t>
      </w:r>
      <w:r w:rsidR="00A35C02" w:rsidRPr="00A35C02">
        <w:rPr>
          <w:rFonts w:ascii="Arial" w:hAnsi="Arial" w:cs="Arial"/>
          <w:b/>
          <w:bCs/>
          <w:sz w:val="22"/>
          <w:szCs w:val="22"/>
        </w:rPr>
        <w:t>Jan Mareš</w:t>
      </w:r>
      <w:r w:rsidR="00A35C02">
        <w:rPr>
          <w:rFonts w:ascii="Arial" w:hAnsi="Arial" w:cs="Arial"/>
          <w:bCs/>
          <w:sz w:val="22"/>
          <w:szCs w:val="22"/>
        </w:rPr>
        <w:t xml:space="preserve"> upozornil, že OUR disponuje jistou částkou peněz na analýzy a bylo by možné uvažovat nad zadáním analýzy v tomto směru</w:t>
      </w:r>
      <w:r w:rsidR="00E83F2F">
        <w:rPr>
          <w:rFonts w:ascii="Arial" w:hAnsi="Arial" w:cs="Arial"/>
          <w:bCs/>
          <w:sz w:val="22"/>
          <w:szCs w:val="22"/>
        </w:rPr>
        <w:t>, neboť by se tyto indikátory mohly stát součástí monitorovacího rámce aktualizovaného Strategického rámce udržitelného rámce</w:t>
      </w:r>
      <w:r w:rsidR="00A35C02">
        <w:rPr>
          <w:rFonts w:ascii="Arial" w:hAnsi="Arial" w:cs="Arial"/>
          <w:bCs/>
          <w:sz w:val="22"/>
          <w:szCs w:val="22"/>
        </w:rPr>
        <w:t xml:space="preserve">. </w:t>
      </w:r>
      <w:r w:rsidR="00A35C02" w:rsidRPr="00A35C02">
        <w:rPr>
          <w:rFonts w:ascii="Arial" w:hAnsi="Arial" w:cs="Arial"/>
          <w:b/>
          <w:bCs/>
          <w:sz w:val="22"/>
          <w:szCs w:val="22"/>
        </w:rPr>
        <w:t>Miroslav Novák</w:t>
      </w:r>
      <w:r w:rsidR="00A35C02">
        <w:rPr>
          <w:rFonts w:ascii="Arial" w:hAnsi="Arial" w:cs="Arial"/>
          <w:bCs/>
          <w:sz w:val="22"/>
          <w:szCs w:val="22"/>
        </w:rPr>
        <w:t xml:space="preserve"> upozornil, že je možné vycházet z indikátorů daných </w:t>
      </w:r>
      <w:r w:rsidR="006D57FB">
        <w:rPr>
          <w:rFonts w:ascii="Arial" w:hAnsi="Arial" w:cs="Arial"/>
          <w:bCs/>
          <w:sz w:val="22"/>
          <w:szCs w:val="22"/>
        </w:rPr>
        <w:t>evropsk</w:t>
      </w:r>
      <w:r w:rsidR="00B674D5">
        <w:rPr>
          <w:rFonts w:ascii="Arial" w:hAnsi="Arial" w:cs="Arial"/>
          <w:bCs/>
          <w:sz w:val="22"/>
          <w:szCs w:val="22"/>
        </w:rPr>
        <w:t>ou</w:t>
      </w:r>
      <w:r w:rsidR="006D57FB">
        <w:rPr>
          <w:rFonts w:ascii="Arial" w:hAnsi="Arial" w:cs="Arial"/>
          <w:bCs/>
          <w:sz w:val="22"/>
          <w:szCs w:val="22"/>
        </w:rPr>
        <w:t xml:space="preserve"> strategi</w:t>
      </w:r>
      <w:r w:rsidR="00B674D5">
        <w:rPr>
          <w:rFonts w:ascii="Arial" w:hAnsi="Arial" w:cs="Arial"/>
          <w:bCs/>
          <w:sz w:val="22"/>
          <w:szCs w:val="22"/>
        </w:rPr>
        <w:t>í</w:t>
      </w:r>
      <w:r w:rsidR="006D57FB">
        <w:rPr>
          <w:rFonts w:ascii="Arial" w:hAnsi="Arial" w:cs="Arial"/>
          <w:bCs/>
          <w:sz w:val="22"/>
          <w:szCs w:val="22"/>
        </w:rPr>
        <w:t xml:space="preserve"> pro VUR</w:t>
      </w:r>
      <w:r w:rsidR="00E83F2F">
        <w:rPr>
          <w:rFonts w:ascii="Arial" w:hAnsi="Arial" w:cs="Arial"/>
          <w:bCs/>
          <w:sz w:val="22"/>
          <w:szCs w:val="22"/>
        </w:rPr>
        <w:t xml:space="preserve">. </w:t>
      </w:r>
      <w:r w:rsidR="00BC6047" w:rsidRPr="00BC6047">
        <w:rPr>
          <w:rFonts w:ascii="Arial" w:hAnsi="Arial" w:cs="Arial"/>
          <w:b/>
          <w:bCs/>
          <w:sz w:val="22"/>
          <w:szCs w:val="22"/>
        </w:rPr>
        <w:t xml:space="preserve">Tomáš </w:t>
      </w:r>
      <w:proofErr w:type="spellStart"/>
      <w:r w:rsidR="00BC6047" w:rsidRPr="00BC6047">
        <w:rPr>
          <w:rFonts w:ascii="Arial" w:hAnsi="Arial" w:cs="Arial"/>
          <w:b/>
          <w:bCs/>
          <w:sz w:val="22"/>
          <w:szCs w:val="22"/>
        </w:rPr>
        <w:t>Kažmierski</w:t>
      </w:r>
      <w:proofErr w:type="spellEnd"/>
      <w:r w:rsidR="00BC6047">
        <w:rPr>
          <w:rFonts w:ascii="Arial" w:hAnsi="Arial" w:cs="Arial"/>
          <w:bCs/>
          <w:sz w:val="22"/>
          <w:szCs w:val="22"/>
        </w:rPr>
        <w:t xml:space="preserve"> navrhl, aby se s nimi výbor podrobněji seznámil na svém příštím jednání a otáz</w:t>
      </w:r>
      <w:r w:rsidR="00B674D5">
        <w:rPr>
          <w:rFonts w:ascii="Arial" w:hAnsi="Arial" w:cs="Arial"/>
          <w:bCs/>
          <w:sz w:val="22"/>
          <w:szCs w:val="22"/>
        </w:rPr>
        <w:t>kou</w:t>
      </w:r>
      <w:r w:rsidR="00BC6047">
        <w:rPr>
          <w:rFonts w:ascii="Arial" w:hAnsi="Arial" w:cs="Arial"/>
          <w:bCs/>
          <w:sz w:val="22"/>
          <w:szCs w:val="22"/>
        </w:rPr>
        <w:t xml:space="preserve"> měření a hodnocení VUR se zabýval ještě jednou a podrobněji. V této otázce by podle jeho názoru mělo přijít zadání od RVUR tak, aby se případný výsledek dal vztáhnout k aktualizaci SRUR.</w:t>
      </w:r>
    </w:p>
    <w:p w:rsidR="00A569E8" w:rsidRPr="000320E6" w:rsidRDefault="00C105E9" w:rsidP="00A569E8">
      <w:pPr>
        <w:widowControl/>
        <w:suppressAutoHyphens w:val="0"/>
        <w:autoSpaceDE w:val="0"/>
        <w:autoSpaceDN w:val="0"/>
        <w:adjustRightInd w:val="0"/>
        <w:jc w:val="both"/>
        <w:rPr>
          <w:rFonts w:ascii="Arial" w:hAnsi="Arial" w:cs="Arial"/>
          <w:bCs/>
          <w:sz w:val="22"/>
          <w:szCs w:val="22"/>
        </w:rPr>
      </w:pPr>
      <w:r>
        <w:rPr>
          <w:rFonts w:ascii="Arial" w:hAnsi="Arial" w:cs="Arial"/>
          <w:bCs/>
          <w:sz w:val="22"/>
          <w:szCs w:val="22"/>
        </w:rPr>
        <w:tab/>
        <w:t>Následně byla otevřena otázka, jsou-li součástí implementace DZ i krajské dlouhodobé záměry</w:t>
      </w:r>
      <w:r w:rsidR="00F3502C">
        <w:rPr>
          <w:rFonts w:ascii="Arial" w:hAnsi="Arial" w:cs="Arial"/>
          <w:bCs/>
          <w:sz w:val="22"/>
          <w:szCs w:val="22"/>
        </w:rPr>
        <w:t xml:space="preserve"> (dále jen KDZ)</w:t>
      </w:r>
      <w:r>
        <w:rPr>
          <w:rFonts w:ascii="Arial" w:hAnsi="Arial" w:cs="Arial"/>
          <w:bCs/>
          <w:sz w:val="22"/>
          <w:szCs w:val="22"/>
        </w:rPr>
        <w:t>, které mají vycházet z DZ 2015-2020, resp. otázka jejich p</w:t>
      </w:r>
      <w:r w:rsidR="00A569E8">
        <w:rPr>
          <w:rFonts w:ascii="Arial" w:hAnsi="Arial" w:cs="Arial"/>
          <w:bCs/>
          <w:sz w:val="22"/>
          <w:szCs w:val="22"/>
        </w:rPr>
        <w:t>rovázanosti</w:t>
      </w:r>
      <w:r>
        <w:rPr>
          <w:rFonts w:ascii="Arial" w:hAnsi="Arial" w:cs="Arial"/>
          <w:bCs/>
          <w:sz w:val="22"/>
          <w:szCs w:val="22"/>
        </w:rPr>
        <w:t xml:space="preserve"> </w:t>
      </w:r>
      <w:r w:rsidR="00A569E8">
        <w:rPr>
          <w:rFonts w:ascii="Arial" w:hAnsi="Arial" w:cs="Arial"/>
          <w:bCs/>
          <w:sz w:val="22"/>
          <w:szCs w:val="22"/>
        </w:rPr>
        <w:t xml:space="preserve">s celostátním DZ. </w:t>
      </w:r>
      <w:r w:rsidR="00A569E8" w:rsidRPr="000320E6">
        <w:rPr>
          <w:rFonts w:ascii="Arial" w:hAnsi="Arial" w:cs="Arial"/>
          <w:bCs/>
          <w:sz w:val="22"/>
          <w:szCs w:val="22"/>
        </w:rPr>
        <w:t xml:space="preserve">Dle informací </w:t>
      </w:r>
      <w:r w:rsidR="00A569E8">
        <w:rPr>
          <w:rFonts w:ascii="Arial" w:hAnsi="Arial" w:cs="Arial"/>
          <w:bCs/>
          <w:sz w:val="22"/>
          <w:szCs w:val="22"/>
        </w:rPr>
        <w:t xml:space="preserve">poskytnutých </w:t>
      </w:r>
      <w:r w:rsidR="00A569E8" w:rsidRPr="00A569E8">
        <w:rPr>
          <w:rFonts w:ascii="Arial" w:hAnsi="Arial" w:cs="Arial"/>
          <w:b/>
          <w:bCs/>
          <w:sz w:val="22"/>
          <w:szCs w:val="22"/>
        </w:rPr>
        <w:t>Karlou Mališovou</w:t>
      </w:r>
      <w:r w:rsidR="00A569E8">
        <w:rPr>
          <w:rFonts w:ascii="Arial" w:hAnsi="Arial" w:cs="Arial"/>
          <w:b/>
          <w:bCs/>
          <w:sz w:val="22"/>
          <w:szCs w:val="22"/>
        </w:rPr>
        <w:t xml:space="preserve"> </w:t>
      </w:r>
      <w:r w:rsidR="00A569E8" w:rsidRPr="00A569E8">
        <w:rPr>
          <w:rFonts w:ascii="Arial" w:hAnsi="Arial" w:cs="Arial"/>
          <w:bCs/>
          <w:sz w:val="22"/>
          <w:szCs w:val="22"/>
        </w:rPr>
        <w:t xml:space="preserve">se nad </w:t>
      </w:r>
      <w:r w:rsidR="00A569E8" w:rsidRPr="000320E6">
        <w:rPr>
          <w:rFonts w:ascii="Arial" w:hAnsi="Arial" w:cs="Arial"/>
          <w:bCs/>
          <w:sz w:val="22"/>
          <w:szCs w:val="22"/>
        </w:rPr>
        <w:t xml:space="preserve">návrhy </w:t>
      </w:r>
      <w:r w:rsidR="00F3502C">
        <w:rPr>
          <w:rFonts w:ascii="Arial" w:hAnsi="Arial" w:cs="Arial"/>
          <w:bCs/>
          <w:sz w:val="22"/>
          <w:szCs w:val="22"/>
        </w:rPr>
        <w:t>K</w:t>
      </w:r>
      <w:r w:rsidR="00A569E8" w:rsidRPr="000320E6">
        <w:rPr>
          <w:rFonts w:ascii="Arial" w:hAnsi="Arial" w:cs="Arial"/>
          <w:bCs/>
          <w:sz w:val="22"/>
          <w:szCs w:val="22"/>
        </w:rPr>
        <w:t xml:space="preserve">DZ </w:t>
      </w:r>
      <w:r w:rsidR="00A569E8">
        <w:rPr>
          <w:rFonts w:ascii="Arial" w:hAnsi="Arial" w:cs="Arial"/>
          <w:bCs/>
          <w:sz w:val="22"/>
          <w:szCs w:val="22"/>
        </w:rPr>
        <w:t xml:space="preserve">sejdou </w:t>
      </w:r>
      <w:r w:rsidR="00A569E8" w:rsidRPr="000320E6">
        <w:rPr>
          <w:rFonts w:ascii="Arial" w:hAnsi="Arial" w:cs="Arial"/>
          <w:bCs/>
          <w:sz w:val="22"/>
          <w:szCs w:val="22"/>
        </w:rPr>
        <w:t>dne 17. 8. 2015</w:t>
      </w:r>
      <w:r w:rsidR="00A569E8">
        <w:rPr>
          <w:rFonts w:ascii="Arial" w:hAnsi="Arial" w:cs="Arial"/>
          <w:bCs/>
          <w:sz w:val="22"/>
          <w:szCs w:val="22"/>
        </w:rPr>
        <w:t xml:space="preserve"> zástupci </w:t>
      </w:r>
      <w:r w:rsidR="00A569E8" w:rsidRPr="000320E6">
        <w:rPr>
          <w:rFonts w:ascii="Arial" w:hAnsi="Arial" w:cs="Arial"/>
          <w:bCs/>
          <w:sz w:val="22"/>
          <w:szCs w:val="22"/>
        </w:rPr>
        <w:t>MŠMT</w:t>
      </w:r>
      <w:r w:rsidR="00A569E8">
        <w:rPr>
          <w:rFonts w:ascii="Arial" w:hAnsi="Arial" w:cs="Arial"/>
          <w:bCs/>
          <w:sz w:val="22"/>
          <w:szCs w:val="22"/>
        </w:rPr>
        <w:t xml:space="preserve"> a </w:t>
      </w:r>
      <w:r w:rsidR="00A569E8" w:rsidRPr="000320E6">
        <w:rPr>
          <w:rFonts w:ascii="Arial" w:hAnsi="Arial" w:cs="Arial"/>
          <w:bCs/>
          <w:sz w:val="22"/>
          <w:szCs w:val="22"/>
        </w:rPr>
        <w:t>jednotlivých krajů</w:t>
      </w:r>
      <w:r w:rsidR="00A569E8">
        <w:rPr>
          <w:rFonts w:ascii="Arial" w:hAnsi="Arial" w:cs="Arial"/>
          <w:bCs/>
          <w:sz w:val="22"/>
          <w:szCs w:val="22"/>
        </w:rPr>
        <w:t>.</w:t>
      </w:r>
      <w:r w:rsidR="00A569E8" w:rsidRPr="000320E6">
        <w:rPr>
          <w:rFonts w:ascii="Arial" w:hAnsi="Arial" w:cs="Arial"/>
          <w:bCs/>
          <w:sz w:val="22"/>
          <w:szCs w:val="22"/>
        </w:rPr>
        <w:t xml:space="preserve"> </w:t>
      </w:r>
      <w:r w:rsidR="00A569E8">
        <w:rPr>
          <w:rFonts w:ascii="Arial" w:hAnsi="Arial" w:cs="Arial"/>
          <w:bCs/>
          <w:sz w:val="22"/>
          <w:szCs w:val="22"/>
        </w:rPr>
        <w:t xml:space="preserve">Vedoucí Oddělení koncepce vzdělávací soustavy Dagmar </w:t>
      </w:r>
      <w:r w:rsidR="00A569E8" w:rsidRPr="000320E6">
        <w:rPr>
          <w:rFonts w:ascii="Arial" w:hAnsi="Arial" w:cs="Arial"/>
          <w:bCs/>
          <w:sz w:val="22"/>
          <w:szCs w:val="22"/>
        </w:rPr>
        <w:t xml:space="preserve">Horáčková se </w:t>
      </w:r>
      <w:r w:rsidR="00A569E8">
        <w:rPr>
          <w:rFonts w:ascii="Arial" w:hAnsi="Arial" w:cs="Arial"/>
          <w:bCs/>
          <w:sz w:val="22"/>
          <w:szCs w:val="22"/>
        </w:rPr>
        <w:t>při</w:t>
      </w:r>
      <w:r w:rsidR="00A569E8" w:rsidRPr="000320E6">
        <w:rPr>
          <w:rFonts w:ascii="Arial" w:hAnsi="Arial" w:cs="Arial"/>
          <w:bCs/>
          <w:sz w:val="22"/>
          <w:szCs w:val="22"/>
        </w:rPr>
        <w:t xml:space="preserve"> projednávání opatření </w:t>
      </w:r>
      <w:r w:rsidR="00A569E8">
        <w:rPr>
          <w:rFonts w:ascii="Arial" w:hAnsi="Arial" w:cs="Arial"/>
          <w:bCs/>
          <w:sz w:val="22"/>
          <w:szCs w:val="22"/>
        </w:rPr>
        <w:t>zaměří na</w:t>
      </w:r>
      <w:r w:rsidR="00A569E8" w:rsidRPr="000320E6">
        <w:rPr>
          <w:rFonts w:ascii="Arial" w:hAnsi="Arial" w:cs="Arial"/>
          <w:bCs/>
          <w:sz w:val="22"/>
          <w:szCs w:val="22"/>
        </w:rPr>
        <w:t xml:space="preserve"> oddíl J </w:t>
      </w:r>
      <w:r w:rsidR="00A569E8" w:rsidRPr="00A569E8">
        <w:rPr>
          <w:rFonts w:ascii="Arial" w:hAnsi="Arial" w:cs="Arial"/>
          <w:bCs/>
          <w:i/>
          <w:sz w:val="22"/>
          <w:szCs w:val="22"/>
        </w:rPr>
        <w:t>Vzdělávání pro udržitelný rozvoj</w:t>
      </w:r>
      <w:r w:rsidR="00A569E8" w:rsidRPr="000320E6">
        <w:rPr>
          <w:rFonts w:ascii="Arial" w:hAnsi="Arial" w:cs="Arial"/>
          <w:bCs/>
          <w:sz w:val="22"/>
          <w:szCs w:val="22"/>
        </w:rPr>
        <w:t xml:space="preserve"> a předá zpětnou informaci pí Mališové. </w:t>
      </w:r>
      <w:r w:rsidR="00F3502C">
        <w:rPr>
          <w:rFonts w:ascii="Arial" w:hAnsi="Arial" w:cs="Arial"/>
          <w:bCs/>
          <w:sz w:val="22"/>
          <w:szCs w:val="22"/>
        </w:rPr>
        <w:t>K</w:t>
      </w:r>
      <w:r w:rsidR="00A569E8" w:rsidRPr="000320E6">
        <w:rPr>
          <w:rFonts w:ascii="Arial" w:hAnsi="Arial" w:cs="Arial"/>
          <w:bCs/>
          <w:sz w:val="22"/>
          <w:szCs w:val="22"/>
        </w:rPr>
        <w:t>DZ mus</w:t>
      </w:r>
      <w:r w:rsidR="00F3502C">
        <w:rPr>
          <w:rFonts w:ascii="Arial" w:hAnsi="Arial" w:cs="Arial"/>
          <w:bCs/>
          <w:sz w:val="22"/>
          <w:szCs w:val="22"/>
        </w:rPr>
        <w:t>ej</w:t>
      </w:r>
      <w:r w:rsidR="00A569E8" w:rsidRPr="000320E6">
        <w:rPr>
          <w:rFonts w:ascii="Arial" w:hAnsi="Arial" w:cs="Arial"/>
          <w:bCs/>
          <w:sz w:val="22"/>
          <w:szCs w:val="22"/>
        </w:rPr>
        <w:t xml:space="preserve">í být schváleny a zaslány MŠMT do března 2016. Soulad KDZ s DZ ČR je </w:t>
      </w:r>
      <w:r w:rsidR="00A569E8">
        <w:rPr>
          <w:rFonts w:ascii="Arial" w:hAnsi="Arial" w:cs="Arial"/>
          <w:bCs/>
          <w:sz w:val="22"/>
          <w:szCs w:val="22"/>
        </w:rPr>
        <w:t xml:space="preserve">odvislý od regionálních potřeb, </w:t>
      </w:r>
      <w:proofErr w:type="gramStart"/>
      <w:r w:rsidR="00A569E8" w:rsidRPr="000320E6">
        <w:rPr>
          <w:rFonts w:ascii="Arial" w:hAnsi="Arial" w:cs="Arial"/>
          <w:bCs/>
          <w:sz w:val="22"/>
          <w:szCs w:val="22"/>
        </w:rPr>
        <w:t>tzn.</w:t>
      </w:r>
      <w:proofErr w:type="gramEnd"/>
      <w:r w:rsidR="00A569E8" w:rsidRPr="000320E6">
        <w:rPr>
          <w:rFonts w:ascii="Arial" w:hAnsi="Arial" w:cs="Arial"/>
          <w:bCs/>
          <w:sz w:val="22"/>
          <w:szCs w:val="22"/>
        </w:rPr>
        <w:t xml:space="preserve"> kraje </w:t>
      </w:r>
      <w:proofErr w:type="gramStart"/>
      <w:r w:rsidR="00A569E8" w:rsidRPr="000320E6">
        <w:rPr>
          <w:rFonts w:ascii="Arial" w:hAnsi="Arial" w:cs="Arial"/>
          <w:bCs/>
          <w:sz w:val="22"/>
          <w:szCs w:val="22"/>
        </w:rPr>
        <w:t>budou</w:t>
      </w:r>
      <w:proofErr w:type="gramEnd"/>
      <w:r w:rsidR="00A569E8" w:rsidRPr="000320E6">
        <w:rPr>
          <w:rFonts w:ascii="Arial" w:hAnsi="Arial" w:cs="Arial"/>
          <w:bCs/>
          <w:sz w:val="22"/>
          <w:szCs w:val="22"/>
        </w:rPr>
        <w:t xml:space="preserve"> zpracovávat opatření J dle své působnosti růz</w:t>
      </w:r>
      <w:r w:rsidR="00A569E8">
        <w:rPr>
          <w:rFonts w:ascii="Arial" w:hAnsi="Arial" w:cs="Arial"/>
          <w:bCs/>
          <w:sz w:val="22"/>
          <w:szCs w:val="22"/>
        </w:rPr>
        <w:t>ně</w:t>
      </w:r>
      <w:r w:rsidR="00A569E8" w:rsidRPr="000320E6">
        <w:rPr>
          <w:rFonts w:ascii="Arial" w:hAnsi="Arial" w:cs="Arial"/>
          <w:bCs/>
          <w:sz w:val="22"/>
          <w:szCs w:val="22"/>
        </w:rPr>
        <w:t xml:space="preserve">. </w:t>
      </w:r>
      <w:r w:rsidR="00A569E8">
        <w:rPr>
          <w:rFonts w:ascii="Arial" w:hAnsi="Arial" w:cs="Arial"/>
          <w:bCs/>
          <w:sz w:val="22"/>
          <w:szCs w:val="22"/>
        </w:rPr>
        <w:t xml:space="preserve">Výbor se shodl na následujícím postupu v této věci: </w:t>
      </w:r>
    </w:p>
    <w:p w:rsidR="000320E6" w:rsidRPr="000320E6" w:rsidRDefault="000320E6" w:rsidP="00A569E8">
      <w:pPr>
        <w:widowControl/>
        <w:suppressAutoHyphens w:val="0"/>
        <w:autoSpaceDE w:val="0"/>
        <w:autoSpaceDN w:val="0"/>
        <w:adjustRightInd w:val="0"/>
        <w:ind w:left="708"/>
        <w:rPr>
          <w:rFonts w:ascii="Arial" w:hAnsi="Arial" w:cs="Arial"/>
          <w:bCs/>
          <w:sz w:val="22"/>
          <w:szCs w:val="22"/>
        </w:rPr>
      </w:pPr>
      <w:r w:rsidRPr="000320E6">
        <w:rPr>
          <w:rFonts w:ascii="Arial" w:hAnsi="Arial" w:cs="Arial"/>
          <w:bCs/>
          <w:sz w:val="22"/>
          <w:szCs w:val="22"/>
        </w:rPr>
        <w:t>a. zjistit poptávku/potřebu na krajích</w:t>
      </w:r>
      <w:r w:rsidR="00A569E8">
        <w:rPr>
          <w:rFonts w:ascii="Arial" w:hAnsi="Arial" w:cs="Arial"/>
          <w:bCs/>
          <w:sz w:val="22"/>
          <w:szCs w:val="22"/>
        </w:rPr>
        <w:t xml:space="preserve"> po metodickém dokumentu k VUR  a formulova</w:t>
      </w:r>
      <w:r w:rsidR="00B674D5">
        <w:rPr>
          <w:rFonts w:ascii="Arial" w:hAnsi="Arial" w:cs="Arial"/>
          <w:bCs/>
          <w:sz w:val="22"/>
          <w:szCs w:val="22"/>
        </w:rPr>
        <w:t>t</w:t>
      </w:r>
      <w:r w:rsidR="00A569E8">
        <w:rPr>
          <w:rFonts w:ascii="Arial" w:hAnsi="Arial" w:cs="Arial"/>
          <w:bCs/>
          <w:sz w:val="22"/>
          <w:szCs w:val="22"/>
        </w:rPr>
        <w:t xml:space="preserve"> návrh dopisu v tomto smyslu, </w:t>
      </w:r>
      <w:r w:rsidR="0046512C">
        <w:rPr>
          <w:rFonts w:ascii="Arial" w:hAnsi="Arial" w:cs="Arial"/>
          <w:bCs/>
          <w:sz w:val="22"/>
          <w:szCs w:val="22"/>
        </w:rPr>
        <w:t xml:space="preserve">kontakty disponuje MŠMT, které by zajistilo případnou distribuci dopisu na krajské odbory školství; </w:t>
      </w:r>
    </w:p>
    <w:p w:rsidR="000320E6" w:rsidRPr="000320E6" w:rsidRDefault="000320E6" w:rsidP="00A569E8">
      <w:pPr>
        <w:widowControl/>
        <w:suppressAutoHyphens w:val="0"/>
        <w:autoSpaceDE w:val="0"/>
        <w:autoSpaceDN w:val="0"/>
        <w:adjustRightInd w:val="0"/>
        <w:ind w:firstLine="708"/>
        <w:rPr>
          <w:rFonts w:ascii="Arial" w:hAnsi="Arial" w:cs="Arial"/>
          <w:bCs/>
          <w:sz w:val="22"/>
          <w:szCs w:val="22"/>
        </w:rPr>
      </w:pPr>
      <w:r w:rsidRPr="000320E6">
        <w:rPr>
          <w:rFonts w:ascii="Arial" w:hAnsi="Arial" w:cs="Arial"/>
          <w:bCs/>
          <w:sz w:val="22"/>
          <w:szCs w:val="22"/>
        </w:rPr>
        <w:t xml:space="preserve">b. </w:t>
      </w:r>
      <w:proofErr w:type="gramStart"/>
      <w:r w:rsidRPr="000320E6">
        <w:rPr>
          <w:rFonts w:ascii="Arial" w:hAnsi="Arial" w:cs="Arial"/>
          <w:bCs/>
          <w:sz w:val="22"/>
          <w:szCs w:val="22"/>
        </w:rPr>
        <w:t>na</w:t>
      </w:r>
      <w:proofErr w:type="gramEnd"/>
      <w:r w:rsidRPr="000320E6">
        <w:rPr>
          <w:rFonts w:ascii="Arial" w:hAnsi="Arial" w:cs="Arial"/>
          <w:bCs/>
          <w:sz w:val="22"/>
          <w:szCs w:val="22"/>
        </w:rPr>
        <w:t xml:space="preserve"> základě ohlasů vytvoř</w:t>
      </w:r>
      <w:r w:rsidR="00A569E8">
        <w:rPr>
          <w:rFonts w:ascii="Arial" w:hAnsi="Arial" w:cs="Arial"/>
          <w:bCs/>
          <w:sz w:val="22"/>
          <w:szCs w:val="22"/>
        </w:rPr>
        <w:t>it stručné metodiky k</w:t>
      </w:r>
      <w:r w:rsidR="00F60ED9">
        <w:rPr>
          <w:rFonts w:ascii="Arial" w:hAnsi="Arial" w:cs="Arial"/>
          <w:bCs/>
          <w:sz w:val="22"/>
          <w:szCs w:val="22"/>
        </w:rPr>
        <w:t> </w:t>
      </w:r>
      <w:r w:rsidR="00A569E8">
        <w:rPr>
          <w:rFonts w:ascii="Arial" w:hAnsi="Arial" w:cs="Arial"/>
          <w:bCs/>
          <w:sz w:val="22"/>
          <w:szCs w:val="22"/>
        </w:rPr>
        <w:t>VUR</w:t>
      </w:r>
      <w:r w:rsidR="00F60ED9">
        <w:rPr>
          <w:rFonts w:ascii="Arial" w:hAnsi="Arial" w:cs="Arial"/>
          <w:bCs/>
          <w:sz w:val="22"/>
          <w:szCs w:val="22"/>
        </w:rPr>
        <w:t>, včetně příkladů dobré praxe</w:t>
      </w:r>
      <w:r w:rsidR="00A569E8">
        <w:rPr>
          <w:rFonts w:ascii="Arial" w:hAnsi="Arial" w:cs="Arial"/>
          <w:bCs/>
          <w:sz w:val="22"/>
          <w:szCs w:val="22"/>
        </w:rPr>
        <w:t>;</w:t>
      </w:r>
    </w:p>
    <w:p w:rsidR="000320E6" w:rsidRPr="000320E6" w:rsidRDefault="000320E6" w:rsidP="00A569E8">
      <w:pPr>
        <w:widowControl/>
        <w:suppressAutoHyphens w:val="0"/>
        <w:autoSpaceDE w:val="0"/>
        <w:autoSpaceDN w:val="0"/>
        <w:adjustRightInd w:val="0"/>
        <w:ind w:left="708"/>
        <w:rPr>
          <w:rFonts w:ascii="Arial" w:hAnsi="Arial" w:cs="Arial"/>
          <w:bCs/>
          <w:sz w:val="22"/>
          <w:szCs w:val="22"/>
        </w:rPr>
      </w:pPr>
      <w:r w:rsidRPr="000320E6">
        <w:rPr>
          <w:rFonts w:ascii="Arial" w:hAnsi="Arial" w:cs="Arial"/>
          <w:bCs/>
          <w:sz w:val="22"/>
          <w:szCs w:val="22"/>
        </w:rPr>
        <w:t xml:space="preserve">c. </w:t>
      </w:r>
      <w:r w:rsidR="00A569E8">
        <w:rPr>
          <w:rFonts w:ascii="Arial" w:hAnsi="Arial" w:cs="Arial"/>
          <w:bCs/>
          <w:sz w:val="22"/>
          <w:szCs w:val="22"/>
        </w:rPr>
        <w:t>požádat o možnost zúčastnit se schůzky se zástupci krajů dne 17. 8. 2015 a případně</w:t>
      </w:r>
      <w:r w:rsidRPr="000320E6">
        <w:rPr>
          <w:rFonts w:ascii="Arial" w:hAnsi="Arial" w:cs="Arial"/>
          <w:bCs/>
          <w:sz w:val="22"/>
          <w:szCs w:val="22"/>
        </w:rPr>
        <w:t xml:space="preserve"> vstoupit do KDZ prostřednictvím schvalovacího procesu na MŠMT</w:t>
      </w:r>
      <w:r w:rsidR="00B674D5">
        <w:rPr>
          <w:rFonts w:ascii="Arial" w:hAnsi="Arial" w:cs="Arial"/>
          <w:bCs/>
          <w:sz w:val="22"/>
          <w:szCs w:val="22"/>
        </w:rPr>
        <w:t>;</w:t>
      </w:r>
      <w:r w:rsidR="00A569E8">
        <w:rPr>
          <w:rFonts w:ascii="Arial" w:hAnsi="Arial" w:cs="Arial"/>
          <w:bCs/>
          <w:sz w:val="22"/>
          <w:szCs w:val="22"/>
        </w:rPr>
        <w:t xml:space="preserve"> </w:t>
      </w:r>
    </w:p>
    <w:p w:rsidR="00335394" w:rsidRPr="000320E6" w:rsidRDefault="000320E6" w:rsidP="00A569E8">
      <w:pPr>
        <w:ind w:firstLine="708"/>
        <w:jc w:val="both"/>
        <w:rPr>
          <w:rFonts w:ascii="Arial" w:hAnsi="Arial" w:cs="Arial"/>
          <w:bCs/>
          <w:sz w:val="22"/>
          <w:szCs w:val="22"/>
        </w:rPr>
      </w:pPr>
      <w:r w:rsidRPr="000320E6">
        <w:rPr>
          <w:rFonts w:ascii="Arial" w:hAnsi="Arial" w:cs="Arial"/>
          <w:bCs/>
          <w:sz w:val="22"/>
          <w:szCs w:val="22"/>
        </w:rPr>
        <w:t>d. hodnocení zpracování VUR v KDZ (2. pol. 2015)</w:t>
      </w:r>
      <w:r w:rsidR="00B674D5">
        <w:rPr>
          <w:rFonts w:ascii="Arial" w:hAnsi="Arial" w:cs="Arial"/>
          <w:bCs/>
          <w:sz w:val="22"/>
          <w:szCs w:val="22"/>
        </w:rPr>
        <w:t xml:space="preserve">. </w:t>
      </w:r>
    </w:p>
    <w:p w:rsidR="000320E6" w:rsidRPr="000320E6" w:rsidRDefault="000320E6" w:rsidP="000320E6">
      <w:pPr>
        <w:jc w:val="both"/>
        <w:rPr>
          <w:rFonts w:ascii="Arial" w:hAnsi="Arial" w:cs="Arial"/>
          <w:bCs/>
          <w:sz w:val="22"/>
          <w:szCs w:val="22"/>
        </w:rPr>
      </w:pPr>
    </w:p>
    <w:p w:rsidR="00335394" w:rsidRPr="00C70D85" w:rsidRDefault="00335394" w:rsidP="00335394">
      <w:pPr>
        <w:jc w:val="both"/>
        <w:rPr>
          <w:rFonts w:ascii="Arial" w:hAnsi="Arial" w:cs="Arial"/>
          <w:b/>
          <w:bCs/>
          <w:sz w:val="22"/>
          <w:szCs w:val="22"/>
          <w:u w:val="single"/>
        </w:rPr>
      </w:pPr>
      <w:r>
        <w:rPr>
          <w:rFonts w:ascii="Arial" w:hAnsi="Arial" w:cs="Arial"/>
          <w:b/>
          <w:bCs/>
          <w:sz w:val="22"/>
          <w:szCs w:val="22"/>
          <w:u w:val="single"/>
        </w:rPr>
        <w:t>K bodu programu č. 5</w:t>
      </w:r>
      <w:r w:rsidRPr="00562751">
        <w:rPr>
          <w:rFonts w:ascii="Arial" w:hAnsi="Arial" w:cs="Arial"/>
          <w:b/>
          <w:bCs/>
          <w:sz w:val="22"/>
          <w:szCs w:val="22"/>
          <w:u w:val="single"/>
        </w:rPr>
        <w:t>:</w:t>
      </w:r>
      <w:r w:rsidRPr="00C70D85">
        <w:rPr>
          <w:rFonts w:ascii="Arial" w:hAnsi="Arial" w:cs="Arial"/>
          <w:b/>
          <w:bCs/>
          <w:sz w:val="22"/>
          <w:szCs w:val="22"/>
          <w:u w:val="single"/>
        </w:rPr>
        <w:t xml:space="preserve"> </w:t>
      </w:r>
      <w:r w:rsidR="00A23F6A" w:rsidRPr="00A23F6A">
        <w:rPr>
          <w:rFonts w:ascii="Arial" w:hAnsi="Arial" w:cs="Arial"/>
          <w:b/>
          <w:sz w:val="22"/>
          <w:szCs w:val="22"/>
          <w:u w:val="single"/>
        </w:rPr>
        <w:t xml:space="preserve">Informace o konferenci UNECE </w:t>
      </w:r>
      <w:proofErr w:type="spellStart"/>
      <w:r w:rsidR="00A23F6A" w:rsidRPr="00A23F6A">
        <w:rPr>
          <w:rFonts w:ascii="Arial" w:hAnsi="Arial" w:cs="Arial"/>
          <w:b/>
          <w:sz w:val="22"/>
          <w:szCs w:val="22"/>
          <w:u w:val="single"/>
        </w:rPr>
        <w:t>Steering</w:t>
      </w:r>
      <w:proofErr w:type="spellEnd"/>
      <w:r w:rsidR="00A23F6A" w:rsidRPr="00A23F6A">
        <w:rPr>
          <w:rFonts w:ascii="Arial" w:hAnsi="Arial" w:cs="Arial"/>
          <w:b/>
          <w:sz w:val="22"/>
          <w:szCs w:val="22"/>
          <w:u w:val="single"/>
        </w:rPr>
        <w:t xml:space="preserve"> </w:t>
      </w:r>
      <w:proofErr w:type="spellStart"/>
      <w:r w:rsidR="00A23F6A" w:rsidRPr="00A23F6A">
        <w:rPr>
          <w:rFonts w:ascii="Arial" w:hAnsi="Arial" w:cs="Arial"/>
          <w:b/>
          <w:sz w:val="22"/>
          <w:szCs w:val="22"/>
          <w:u w:val="single"/>
        </w:rPr>
        <w:t>Committee</w:t>
      </w:r>
      <w:proofErr w:type="spellEnd"/>
      <w:r w:rsidR="00A23F6A" w:rsidRPr="00A23F6A">
        <w:rPr>
          <w:rFonts w:ascii="Arial" w:hAnsi="Arial" w:cs="Arial"/>
          <w:b/>
          <w:sz w:val="22"/>
          <w:szCs w:val="22"/>
          <w:u w:val="single"/>
        </w:rPr>
        <w:t xml:space="preserve"> on </w:t>
      </w:r>
      <w:proofErr w:type="spellStart"/>
      <w:r w:rsidR="00A23F6A" w:rsidRPr="00A23F6A">
        <w:rPr>
          <w:rFonts w:ascii="Arial" w:hAnsi="Arial" w:cs="Arial"/>
          <w:b/>
          <w:sz w:val="22"/>
          <w:szCs w:val="22"/>
          <w:u w:val="single"/>
        </w:rPr>
        <w:t>Education</w:t>
      </w:r>
      <w:proofErr w:type="spellEnd"/>
      <w:r w:rsidR="00A23F6A" w:rsidRPr="00A23F6A">
        <w:rPr>
          <w:rFonts w:ascii="Arial" w:hAnsi="Arial" w:cs="Arial"/>
          <w:b/>
          <w:sz w:val="22"/>
          <w:szCs w:val="22"/>
          <w:u w:val="single"/>
        </w:rPr>
        <w:t xml:space="preserve"> </w:t>
      </w:r>
      <w:proofErr w:type="spellStart"/>
      <w:r w:rsidR="00A23F6A" w:rsidRPr="00A23F6A">
        <w:rPr>
          <w:rFonts w:ascii="Arial" w:hAnsi="Arial" w:cs="Arial"/>
          <w:b/>
          <w:sz w:val="22"/>
          <w:szCs w:val="22"/>
          <w:u w:val="single"/>
        </w:rPr>
        <w:t>for</w:t>
      </w:r>
      <w:proofErr w:type="spellEnd"/>
      <w:r w:rsidR="00A23F6A" w:rsidRPr="00A23F6A">
        <w:rPr>
          <w:rFonts w:ascii="Arial" w:hAnsi="Arial" w:cs="Arial"/>
          <w:b/>
          <w:sz w:val="22"/>
          <w:szCs w:val="22"/>
          <w:u w:val="single"/>
        </w:rPr>
        <w:t xml:space="preserve"> </w:t>
      </w:r>
      <w:proofErr w:type="spellStart"/>
      <w:r w:rsidR="00A23F6A" w:rsidRPr="00A23F6A">
        <w:rPr>
          <w:rFonts w:ascii="Arial" w:hAnsi="Arial" w:cs="Arial"/>
          <w:b/>
          <w:sz w:val="22"/>
          <w:szCs w:val="22"/>
          <w:u w:val="single"/>
        </w:rPr>
        <w:t>Sustainable</w:t>
      </w:r>
      <w:proofErr w:type="spellEnd"/>
      <w:r w:rsidR="00A23F6A" w:rsidRPr="00A23F6A">
        <w:rPr>
          <w:rFonts w:ascii="Arial" w:hAnsi="Arial" w:cs="Arial"/>
          <w:b/>
          <w:sz w:val="22"/>
          <w:szCs w:val="22"/>
          <w:u w:val="single"/>
        </w:rPr>
        <w:t xml:space="preserve"> </w:t>
      </w:r>
      <w:proofErr w:type="spellStart"/>
      <w:r w:rsidR="00A23F6A" w:rsidRPr="00A23F6A">
        <w:rPr>
          <w:rFonts w:ascii="Arial" w:hAnsi="Arial" w:cs="Arial"/>
          <w:b/>
          <w:sz w:val="22"/>
          <w:szCs w:val="22"/>
          <w:u w:val="single"/>
        </w:rPr>
        <w:t>Development</w:t>
      </w:r>
      <w:proofErr w:type="spellEnd"/>
      <w:r w:rsidR="00A23F6A" w:rsidRPr="00A23F6A">
        <w:rPr>
          <w:rFonts w:ascii="Arial" w:hAnsi="Arial" w:cs="Arial"/>
          <w:b/>
          <w:sz w:val="22"/>
          <w:szCs w:val="22"/>
          <w:u w:val="single"/>
        </w:rPr>
        <w:t xml:space="preserve"> (Ženeva, 8. - 9. 6. 2015)</w:t>
      </w:r>
    </w:p>
    <w:p w:rsidR="0046512C" w:rsidRDefault="0046512C" w:rsidP="00335394">
      <w:pPr>
        <w:rPr>
          <w:rFonts w:ascii="Arial" w:hAnsi="Arial" w:cs="Arial"/>
          <w:bCs/>
          <w:sz w:val="22"/>
          <w:szCs w:val="22"/>
        </w:rPr>
      </w:pPr>
    </w:p>
    <w:p w:rsidR="0046512C" w:rsidRDefault="0046512C" w:rsidP="00FF4051">
      <w:pPr>
        <w:jc w:val="both"/>
        <w:rPr>
          <w:rFonts w:ascii="Arial" w:hAnsi="Arial" w:cs="Arial"/>
          <w:bCs/>
          <w:sz w:val="22"/>
          <w:szCs w:val="22"/>
        </w:rPr>
      </w:pPr>
      <w:r>
        <w:rPr>
          <w:rFonts w:ascii="Arial" w:hAnsi="Arial" w:cs="Arial"/>
          <w:bCs/>
          <w:sz w:val="22"/>
          <w:szCs w:val="22"/>
        </w:rPr>
        <w:t xml:space="preserve">Projednávání tohoto bodu bylo </w:t>
      </w:r>
      <w:r w:rsidR="00FF4051">
        <w:rPr>
          <w:rFonts w:ascii="Arial" w:hAnsi="Arial" w:cs="Arial"/>
          <w:bCs/>
          <w:sz w:val="22"/>
          <w:szCs w:val="22"/>
        </w:rPr>
        <w:t xml:space="preserve">na základě konsensuálním rozhodnutím </w:t>
      </w:r>
      <w:r>
        <w:rPr>
          <w:rFonts w:ascii="Arial" w:hAnsi="Arial" w:cs="Arial"/>
          <w:bCs/>
          <w:sz w:val="22"/>
          <w:szCs w:val="22"/>
        </w:rPr>
        <w:t>s</w:t>
      </w:r>
      <w:r w:rsidR="00093EDE">
        <w:rPr>
          <w:rFonts w:ascii="Arial" w:hAnsi="Arial" w:cs="Arial"/>
          <w:bCs/>
          <w:sz w:val="22"/>
          <w:szCs w:val="22"/>
        </w:rPr>
        <w:t>loučeno s bodem 8</w:t>
      </w:r>
      <w:r w:rsidR="00FF4051">
        <w:rPr>
          <w:rFonts w:ascii="Arial" w:hAnsi="Arial" w:cs="Arial"/>
          <w:bCs/>
          <w:sz w:val="22"/>
          <w:szCs w:val="22"/>
        </w:rPr>
        <w:t xml:space="preserve">. </w:t>
      </w:r>
      <w:r w:rsidR="00FF4051" w:rsidRPr="00FF4051">
        <w:rPr>
          <w:rFonts w:ascii="Arial" w:hAnsi="Arial" w:cs="Arial"/>
          <w:b/>
          <w:bCs/>
          <w:sz w:val="22"/>
          <w:szCs w:val="22"/>
        </w:rPr>
        <w:t>Miroslav Novák</w:t>
      </w:r>
      <w:r w:rsidR="00FF4051">
        <w:rPr>
          <w:rFonts w:ascii="Arial" w:hAnsi="Arial" w:cs="Arial"/>
          <w:bCs/>
          <w:sz w:val="22"/>
          <w:szCs w:val="22"/>
        </w:rPr>
        <w:t xml:space="preserve"> a </w:t>
      </w:r>
      <w:r w:rsidR="00FF4051" w:rsidRPr="00FF4051">
        <w:rPr>
          <w:rFonts w:ascii="Arial" w:hAnsi="Arial" w:cs="Arial"/>
          <w:b/>
          <w:bCs/>
          <w:sz w:val="22"/>
          <w:szCs w:val="22"/>
        </w:rPr>
        <w:t>Jana Dlouhá</w:t>
      </w:r>
      <w:r w:rsidR="00FF4051">
        <w:rPr>
          <w:rFonts w:ascii="Arial" w:hAnsi="Arial" w:cs="Arial"/>
          <w:bCs/>
          <w:sz w:val="22"/>
          <w:szCs w:val="22"/>
        </w:rPr>
        <w:t xml:space="preserve"> podali stručnou informaci o konferenci a zaměřili se na aktuální výzvy vyplývající pro výbor s tím, že podrobnější informace bude poskytnuta na příštím jednání </w:t>
      </w:r>
      <w:proofErr w:type="spellStart"/>
      <w:r w:rsidR="00FF4051">
        <w:rPr>
          <w:rFonts w:ascii="Arial" w:hAnsi="Arial" w:cs="Arial"/>
          <w:bCs/>
          <w:sz w:val="22"/>
          <w:szCs w:val="22"/>
        </w:rPr>
        <w:t>VpVUR</w:t>
      </w:r>
      <w:proofErr w:type="spellEnd"/>
      <w:r w:rsidR="00FF4051">
        <w:rPr>
          <w:rFonts w:ascii="Arial" w:hAnsi="Arial" w:cs="Arial"/>
          <w:bCs/>
          <w:sz w:val="22"/>
          <w:szCs w:val="22"/>
        </w:rPr>
        <w:t xml:space="preserve">. </w:t>
      </w:r>
    </w:p>
    <w:p w:rsidR="00FF4051" w:rsidRDefault="007251F0" w:rsidP="006551FD">
      <w:pPr>
        <w:jc w:val="both"/>
        <w:rPr>
          <w:rFonts w:ascii="Arial" w:hAnsi="Arial" w:cs="Arial"/>
          <w:bCs/>
          <w:sz w:val="22"/>
          <w:szCs w:val="22"/>
        </w:rPr>
      </w:pPr>
      <w:r>
        <w:rPr>
          <w:rFonts w:ascii="Arial" w:hAnsi="Arial" w:cs="Arial"/>
          <w:bCs/>
          <w:sz w:val="22"/>
          <w:szCs w:val="22"/>
        </w:rPr>
        <w:tab/>
        <w:t xml:space="preserve">V návaznosti na </w:t>
      </w:r>
      <w:r>
        <w:rPr>
          <w:rFonts w:ascii="Arial" w:hAnsi="Arial" w:cs="Arial"/>
          <w:bCs/>
          <w:i/>
          <w:sz w:val="22"/>
          <w:szCs w:val="22"/>
        </w:rPr>
        <w:t>Strategii pro vzdělávání pro udržitelný rozvoj</w:t>
      </w:r>
      <w:r>
        <w:rPr>
          <w:rFonts w:ascii="Arial" w:hAnsi="Arial" w:cs="Arial"/>
          <w:bCs/>
          <w:sz w:val="22"/>
          <w:szCs w:val="22"/>
        </w:rPr>
        <w:t xml:space="preserve"> přijatou Hospodářskou komisí pro Evropu v roce 2005</w:t>
      </w:r>
      <w:r w:rsidR="006551FD">
        <w:rPr>
          <w:rFonts w:ascii="Arial" w:hAnsi="Arial" w:cs="Arial"/>
          <w:bCs/>
          <w:sz w:val="22"/>
          <w:szCs w:val="22"/>
        </w:rPr>
        <w:t>-2014</w:t>
      </w:r>
      <w:r w:rsidR="00B674D5">
        <w:rPr>
          <w:rFonts w:ascii="Arial" w:hAnsi="Arial" w:cs="Arial"/>
          <w:bCs/>
          <w:sz w:val="22"/>
          <w:szCs w:val="22"/>
        </w:rPr>
        <w:t>, n</w:t>
      </w:r>
      <w:r w:rsidR="006551FD">
        <w:rPr>
          <w:rFonts w:ascii="Arial" w:hAnsi="Arial" w:cs="Arial"/>
          <w:bCs/>
          <w:sz w:val="22"/>
          <w:szCs w:val="22"/>
        </w:rPr>
        <w:t>yní probíhá vyhodnocování stávající strategie a formulují se základy nové strategie (</w:t>
      </w:r>
      <w:r w:rsidR="00286023">
        <w:rPr>
          <w:rFonts w:ascii="Arial" w:hAnsi="Arial" w:cs="Arial"/>
          <w:bCs/>
          <w:sz w:val="22"/>
          <w:szCs w:val="22"/>
        </w:rPr>
        <w:t xml:space="preserve">Draft </w:t>
      </w:r>
      <w:proofErr w:type="spellStart"/>
      <w:r w:rsidR="00286023">
        <w:rPr>
          <w:rFonts w:ascii="Arial" w:hAnsi="Arial" w:cs="Arial"/>
          <w:bCs/>
          <w:sz w:val="22"/>
          <w:szCs w:val="22"/>
        </w:rPr>
        <w:t>Future</w:t>
      </w:r>
      <w:proofErr w:type="spellEnd"/>
      <w:r w:rsidR="00286023">
        <w:rPr>
          <w:rFonts w:ascii="Arial" w:hAnsi="Arial" w:cs="Arial"/>
          <w:bCs/>
          <w:sz w:val="22"/>
          <w:szCs w:val="22"/>
        </w:rPr>
        <w:t xml:space="preserve"> </w:t>
      </w:r>
      <w:proofErr w:type="spellStart"/>
      <w:r w:rsidR="006551FD">
        <w:rPr>
          <w:rFonts w:ascii="Arial" w:hAnsi="Arial" w:cs="Arial"/>
          <w:bCs/>
          <w:sz w:val="22"/>
          <w:szCs w:val="22"/>
        </w:rPr>
        <w:t>Im</w:t>
      </w:r>
      <w:r w:rsidR="00C01535">
        <w:rPr>
          <w:rFonts w:ascii="Arial" w:hAnsi="Arial" w:cs="Arial"/>
          <w:bCs/>
          <w:sz w:val="22"/>
          <w:szCs w:val="22"/>
        </w:rPr>
        <w:t>p</w:t>
      </w:r>
      <w:r w:rsidR="00286023">
        <w:rPr>
          <w:rFonts w:ascii="Arial" w:hAnsi="Arial" w:cs="Arial"/>
          <w:bCs/>
          <w:sz w:val="22"/>
          <w:szCs w:val="22"/>
        </w:rPr>
        <w:t>l</w:t>
      </w:r>
      <w:r w:rsidR="006551FD">
        <w:rPr>
          <w:rFonts w:ascii="Arial" w:hAnsi="Arial" w:cs="Arial"/>
          <w:bCs/>
          <w:sz w:val="22"/>
          <w:szCs w:val="22"/>
        </w:rPr>
        <w:t>em</w:t>
      </w:r>
      <w:r w:rsidR="00286023">
        <w:rPr>
          <w:rFonts w:ascii="Arial" w:hAnsi="Arial" w:cs="Arial"/>
          <w:bCs/>
          <w:sz w:val="22"/>
          <w:szCs w:val="22"/>
        </w:rPr>
        <w:t>e</w:t>
      </w:r>
      <w:r w:rsidR="006551FD">
        <w:rPr>
          <w:rFonts w:ascii="Arial" w:hAnsi="Arial" w:cs="Arial"/>
          <w:bCs/>
          <w:sz w:val="22"/>
          <w:szCs w:val="22"/>
        </w:rPr>
        <w:t>nta</w:t>
      </w:r>
      <w:r w:rsidR="00C01535">
        <w:rPr>
          <w:rFonts w:ascii="Arial" w:hAnsi="Arial" w:cs="Arial"/>
          <w:bCs/>
          <w:sz w:val="22"/>
          <w:szCs w:val="22"/>
        </w:rPr>
        <w:t>t</w:t>
      </w:r>
      <w:r w:rsidR="00286023">
        <w:rPr>
          <w:rFonts w:ascii="Arial" w:hAnsi="Arial" w:cs="Arial"/>
          <w:bCs/>
          <w:sz w:val="22"/>
          <w:szCs w:val="22"/>
        </w:rPr>
        <w:t>ion</w:t>
      </w:r>
      <w:proofErr w:type="spellEnd"/>
      <w:r w:rsidR="00286023">
        <w:rPr>
          <w:rFonts w:ascii="Arial" w:hAnsi="Arial" w:cs="Arial"/>
          <w:bCs/>
          <w:sz w:val="22"/>
          <w:szCs w:val="22"/>
        </w:rPr>
        <w:t xml:space="preserve"> Framework), včetně </w:t>
      </w:r>
      <w:r w:rsidR="00286023">
        <w:rPr>
          <w:rFonts w:ascii="Arial" w:hAnsi="Arial" w:cs="Arial"/>
          <w:bCs/>
          <w:sz w:val="22"/>
          <w:szCs w:val="22"/>
        </w:rPr>
        <w:lastRenderedPageBreak/>
        <w:t xml:space="preserve">prioritních akcí: </w:t>
      </w:r>
      <w:proofErr w:type="spellStart"/>
      <w:r w:rsidR="00286023">
        <w:rPr>
          <w:rFonts w:ascii="Arial" w:hAnsi="Arial" w:cs="Arial"/>
          <w:bCs/>
          <w:sz w:val="22"/>
          <w:szCs w:val="22"/>
        </w:rPr>
        <w:t>celoinstitucionální</w:t>
      </w:r>
      <w:proofErr w:type="spellEnd"/>
      <w:r w:rsidR="00286023">
        <w:rPr>
          <w:rFonts w:ascii="Arial" w:hAnsi="Arial" w:cs="Arial"/>
          <w:bCs/>
          <w:sz w:val="22"/>
          <w:szCs w:val="22"/>
        </w:rPr>
        <w:t xml:space="preserve"> přístup (propojení vzdělávání s prostředím školy), vzdělávání učitelů, odborné vzdělávání a průřezová témata </w:t>
      </w:r>
      <w:r w:rsidR="00C01535">
        <w:rPr>
          <w:rFonts w:ascii="Arial" w:hAnsi="Arial" w:cs="Arial"/>
          <w:bCs/>
          <w:sz w:val="22"/>
          <w:szCs w:val="22"/>
        </w:rPr>
        <w:t xml:space="preserve">(koordinace politik, propojování formálních a neformálních přístupů, zdůrazňování role sítí). V tomto smyslu by bylo třeba doplnit indikátory k UNECE strategii, z nichž jsou již některé naplněné a neodráží tedy aktuální priority. </w:t>
      </w:r>
    </w:p>
    <w:p w:rsidR="00C01535" w:rsidRDefault="00C01535" w:rsidP="006551FD">
      <w:pPr>
        <w:jc w:val="both"/>
        <w:rPr>
          <w:rFonts w:ascii="Arial" w:hAnsi="Arial" w:cs="Arial"/>
          <w:bCs/>
          <w:sz w:val="22"/>
          <w:szCs w:val="22"/>
        </w:rPr>
      </w:pPr>
      <w:r>
        <w:rPr>
          <w:rFonts w:ascii="Arial" w:hAnsi="Arial" w:cs="Arial"/>
          <w:bCs/>
          <w:sz w:val="22"/>
          <w:szCs w:val="22"/>
        </w:rPr>
        <w:tab/>
        <w:t>K desetiletému výročí strategie je připravována publikace, v níž by mohla být publikována případov</w:t>
      </w:r>
      <w:r w:rsidR="00561D81">
        <w:rPr>
          <w:rFonts w:ascii="Arial" w:hAnsi="Arial" w:cs="Arial"/>
          <w:bCs/>
          <w:sz w:val="22"/>
          <w:szCs w:val="22"/>
        </w:rPr>
        <w:t>á</w:t>
      </w:r>
      <w:r>
        <w:rPr>
          <w:rFonts w:ascii="Arial" w:hAnsi="Arial" w:cs="Arial"/>
          <w:bCs/>
          <w:sz w:val="22"/>
          <w:szCs w:val="22"/>
        </w:rPr>
        <w:t xml:space="preserve"> studie z ČR. Výbor se usnesl, že v průběhu následujícího týdne bude možnost zaslat tipy na projekty, které by si podobnou popularizaci zasloužil</w:t>
      </w:r>
      <w:r w:rsidR="00561D81">
        <w:rPr>
          <w:rFonts w:ascii="Arial" w:hAnsi="Arial" w:cs="Arial"/>
          <w:bCs/>
          <w:sz w:val="22"/>
          <w:szCs w:val="22"/>
        </w:rPr>
        <w:t>y</w:t>
      </w:r>
      <w:r>
        <w:rPr>
          <w:rFonts w:ascii="Arial" w:hAnsi="Arial" w:cs="Arial"/>
          <w:bCs/>
          <w:sz w:val="22"/>
          <w:szCs w:val="22"/>
        </w:rPr>
        <w:t xml:space="preserve"> a rozhodnuto bude hlasováním per </w:t>
      </w:r>
      <w:proofErr w:type="spellStart"/>
      <w:r>
        <w:rPr>
          <w:rFonts w:ascii="Arial" w:hAnsi="Arial" w:cs="Arial"/>
          <w:bCs/>
          <w:sz w:val="22"/>
          <w:szCs w:val="22"/>
        </w:rPr>
        <w:t>rollam</w:t>
      </w:r>
      <w:proofErr w:type="spellEnd"/>
      <w:r>
        <w:rPr>
          <w:rFonts w:ascii="Arial" w:hAnsi="Arial" w:cs="Arial"/>
          <w:bCs/>
          <w:sz w:val="22"/>
          <w:szCs w:val="22"/>
        </w:rPr>
        <w:t xml:space="preserve">. Následně bude oslovena instituce, jež za projektem stojí. </w:t>
      </w:r>
      <w:proofErr w:type="spellStart"/>
      <w:r>
        <w:rPr>
          <w:rFonts w:ascii="Arial" w:hAnsi="Arial" w:cs="Arial"/>
          <w:bCs/>
          <w:sz w:val="22"/>
          <w:szCs w:val="22"/>
        </w:rPr>
        <w:t>Deadline</w:t>
      </w:r>
      <w:proofErr w:type="spellEnd"/>
      <w:r>
        <w:rPr>
          <w:rFonts w:ascii="Arial" w:hAnsi="Arial" w:cs="Arial"/>
          <w:bCs/>
          <w:sz w:val="22"/>
          <w:szCs w:val="22"/>
        </w:rPr>
        <w:t xml:space="preserve"> pro odevzdání finálního text je 15. 8. 2015, celkový rozsah kapitoly je omezen na 1000 slov. </w:t>
      </w:r>
      <w:r w:rsidR="003C666A">
        <w:rPr>
          <w:rFonts w:ascii="Arial" w:hAnsi="Arial" w:cs="Arial"/>
          <w:bCs/>
          <w:sz w:val="22"/>
          <w:szCs w:val="22"/>
        </w:rPr>
        <w:t xml:space="preserve">Koordinátorem byl v této věci stanoven M. Novák. V průběhu následujícího týdne (13. – 17. 8. 2015) budou sebrány návrhy na projekty, které by bylo možné prezentovat, a kontakty na jejich tvůrce a výbor hlasováním per </w:t>
      </w:r>
      <w:proofErr w:type="spellStart"/>
      <w:r w:rsidR="003C666A">
        <w:rPr>
          <w:rFonts w:ascii="Arial" w:hAnsi="Arial" w:cs="Arial"/>
          <w:bCs/>
          <w:sz w:val="22"/>
          <w:szCs w:val="22"/>
        </w:rPr>
        <w:t>rollam</w:t>
      </w:r>
      <w:proofErr w:type="spellEnd"/>
      <w:r w:rsidR="003C666A">
        <w:rPr>
          <w:rFonts w:ascii="Arial" w:hAnsi="Arial" w:cs="Arial"/>
          <w:bCs/>
          <w:sz w:val="22"/>
          <w:szCs w:val="22"/>
        </w:rPr>
        <w:t xml:space="preserve"> rozhodne o tom, který realizátor projektu bude osloven.</w:t>
      </w:r>
    </w:p>
    <w:p w:rsidR="003C666A" w:rsidRDefault="006C7568" w:rsidP="006C7568">
      <w:pPr>
        <w:ind w:firstLine="708"/>
        <w:jc w:val="both"/>
        <w:rPr>
          <w:rFonts w:ascii="Arial" w:hAnsi="Arial" w:cs="Arial"/>
          <w:bCs/>
          <w:sz w:val="22"/>
          <w:szCs w:val="22"/>
        </w:rPr>
      </w:pPr>
      <w:r w:rsidRPr="006C7568">
        <w:rPr>
          <w:rFonts w:ascii="Arial" w:hAnsi="Arial" w:cs="Arial"/>
          <w:bCs/>
          <w:sz w:val="22"/>
          <w:szCs w:val="22"/>
        </w:rPr>
        <w:t xml:space="preserve">Osnova se seznamem všech položek, jež by měla případové studie </w:t>
      </w:r>
      <w:r w:rsidR="001A30E3" w:rsidRPr="006C7568">
        <w:rPr>
          <w:rFonts w:ascii="Arial" w:hAnsi="Arial" w:cs="Arial"/>
          <w:bCs/>
          <w:sz w:val="22"/>
          <w:szCs w:val="22"/>
        </w:rPr>
        <w:t>obsahov</w:t>
      </w:r>
      <w:r w:rsidR="001A30E3">
        <w:rPr>
          <w:rFonts w:ascii="Arial" w:hAnsi="Arial" w:cs="Arial"/>
          <w:bCs/>
          <w:sz w:val="22"/>
          <w:szCs w:val="22"/>
        </w:rPr>
        <w:t>a</w:t>
      </w:r>
      <w:r w:rsidR="001A30E3" w:rsidRPr="006C7568">
        <w:rPr>
          <w:rFonts w:ascii="Arial" w:hAnsi="Arial" w:cs="Arial"/>
          <w:bCs/>
          <w:sz w:val="22"/>
          <w:szCs w:val="22"/>
        </w:rPr>
        <w:t>t</w:t>
      </w:r>
      <w:r w:rsidRPr="006C7568">
        <w:rPr>
          <w:rFonts w:ascii="Arial" w:hAnsi="Arial" w:cs="Arial"/>
          <w:bCs/>
          <w:sz w:val="22"/>
          <w:szCs w:val="22"/>
        </w:rPr>
        <w:t xml:space="preserve">, je připojena k zápisu jako </w:t>
      </w:r>
      <w:r w:rsidR="003C666A" w:rsidRPr="006C7568">
        <w:rPr>
          <w:rFonts w:ascii="Arial" w:hAnsi="Arial" w:cs="Arial"/>
          <w:bCs/>
          <w:sz w:val="22"/>
          <w:szCs w:val="22"/>
        </w:rPr>
        <w:t>příloha</w:t>
      </w:r>
      <w:r w:rsidRPr="006C7568">
        <w:rPr>
          <w:rFonts w:ascii="Arial" w:hAnsi="Arial" w:cs="Arial"/>
          <w:bCs/>
          <w:sz w:val="22"/>
          <w:szCs w:val="22"/>
        </w:rPr>
        <w:t xml:space="preserve"> č. 3.</w:t>
      </w:r>
    </w:p>
    <w:p w:rsidR="00C01535" w:rsidRDefault="00C01535" w:rsidP="006551FD">
      <w:pPr>
        <w:jc w:val="both"/>
        <w:rPr>
          <w:rFonts w:ascii="Arial" w:hAnsi="Arial" w:cs="Arial"/>
          <w:bCs/>
          <w:sz w:val="22"/>
          <w:szCs w:val="22"/>
        </w:rPr>
      </w:pPr>
    </w:p>
    <w:p w:rsidR="00A23F6A" w:rsidRDefault="00335394" w:rsidP="00335394">
      <w:pPr>
        <w:rPr>
          <w:rFonts w:ascii="Arial" w:hAnsi="Arial" w:cs="Arial"/>
          <w:b/>
          <w:sz w:val="22"/>
          <w:szCs w:val="22"/>
        </w:rPr>
      </w:pPr>
      <w:r>
        <w:rPr>
          <w:rFonts w:ascii="Arial" w:hAnsi="Arial" w:cs="Arial"/>
          <w:b/>
          <w:bCs/>
          <w:sz w:val="22"/>
          <w:szCs w:val="22"/>
          <w:u w:val="single"/>
        </w:rPr>
        <w:t>K bodu programu č. 6</w:t>
      </w:r>
      <w:r w:rsidRPr="00562751">
        <w:rPr>
          <w:rFonts w:ascii="Arial" w:hAnsi="Arial" w:cs="Arial"/>
          <w:b/>
          <w:bCs/>
          <w:sz w:val="22"/>
          <w:szCs w:val="22"/>
          <w:u w:val="single"/>
        </w:rPr>
        <w:t>:</w:t>
      </w:r>
      <w:r w:rsidR="00A23F6A">
        <w:rPr>
          <w:rFonts w:ascii="Arial" w:hAnsi="Arial" w:cs="Arial"/>
          <w:b/>
          <w:bCs/>
          <w:sz w:val="22"/>
          <w:szCs w:val="22"/>
          <w:u w:val="single"/>
        </w:rPr>
        <w:t xml:space="preserve"> </w:t>
      </w:r>
      <w:r w:rsidR="00A23F6A" w:rsidRPr="003C666A">
        <w:rPr>
          <w:rFonts w:ascii="Arial" w:hAnsi="Arial" w:cs="Arial"/>
          <w:b/>
          <w:sz w:val="22"/>
          <w:szCs w:val="22"/>
          <w:u w:val="single"/>
        </w:rPr>
        <w:t>Informace k proběhlým i plánovaným revizím kurikul (MŠMT, NUV)</w:t>
      </w:r>
      <w:r w:rsidR="00A23F6A">
        <w:rPr>
          <w:rFonts w:ascii="Arial" w:hAnsi="Arial" w:cs="Arial"/>
          <w:b/>
          <w:sz w:val="22"/>
          <w:szCs w:val="22"/>
        </w:rPr>
        <w:t xml:space="preserve"> </w:t>
      </w:r>
    </w:p>
    <w:p w:rsidR="003C666A" w:rsidRDefault="003C666A" w:rsidP="00335394">
      <w:pPr>
        <w:rPr>
          <w:rFonts w:ascii="Arial" w:hAnsi="Arial" w:cs="Arial"/>
          <w:sz w:val="22"/>
          <w:szCs w:val="22"/>
        </w:rPr>
      </w:pPr>
    </w:p>
    <w:p w:rsidR="00335394" w:rsidRPr="00A23F6A" w:rsidRDefault="006F3B3A" w:rsidP="00335394">
      <w:pPr>
        <w:rPr>
          <w:rFonts w:ascii="Arial" w:hAnsi="Arial" w:cs="Arial"/>
          <w:sz w:val="22"/>
          <w:szCs w:val="22"/>
        </w:rPr>
      </w:pPr>
      <w:r>
        <w:rPr>
          <w:rFonts w:ascii="Arial" w:hAnsi="Arial" w:cs="Arial"/>
          <w:sz w:val="22"/>
          <w:szCs w:val="22"/>
        </w:rPr>
        <w:t>Bod byl p</w:t>
      </w:r>
      <w:r w:rsidR="00A23F6A" w:rsidRPr="00A23F6A">
        <w:rPr>
          <w:rFonts w:ascii="Arial" w:hAnsi="Arial" w:cs="Arial"/>
          <w:sz w:val="22"/>
          <w:szCs w:val="22"/>
        </w:rPr>
        <w:t>řesunut na příští jednání</w:t>
      </w:r>
      <w:r w:rsidR="003C666A">
        <w:rPr>
          <w:rFonts w:ascii="Arial" w:hAnsi="Arial" w:cs="Arial"/>
          <w:sz w:val="22"/>
          <w:szCs w:val="22"/>
        </w:rPr>
        <w:t>.</w:t>
      </w:r>
    </w:p>
    <w:p w:rsidR="00A23F6A" w:rsidRDefault="00A23F6A" w:rsidP="00335394">
      <w:pPr>
        <w:rPr>
          <w:rFonts w:ascii="Arial" w:hAnsi="Arial" w:cs="Arial"/>
          <w:sz w:val="22"/>
          <w:szCs w:val="22"/>
        </w:rPr>
      </w:pPr>
    </w:p>
    <w:p w:rsidR="00A23F6A" w:rsidRDefault="00A23F6A" w:rsidP="00335394">
      <w:pPr>
        <w:rPr>
          <w:rFonts w:ascii="Arial" w:hAnsi="Arial" w:cs="Arial"/>
          <w:b/>
          <w:bCs/>
          <w:sz w:val="22"/>
          <w:szCs w:val="22"/>
          <w:u w:val="single"/>
        </w:rPr>
      </w:pPr>
      <w:r>
        <w:rPr>
          <w:rFonts w:ascii="Arial" w:hAnsi="Arial" w:cs="Arial"/>
          <w:b/>
          <w:bCs/>
          <w:sz w:val="22"/>
          <w:szCs w:val="22"/>
          <w:u w:val="single"/>
        </w:rPr>
        <w:t xml:space="preserve">K bodu programu č. 7: </w:t>
      </w:r>
      <w:r w:rsidRPr="00A23F6A">
        <w:rPr>
          <w:rFonts w:ascii="Arial" w:hAnsi="Arial" w:cs="Arial"/>
          <w:b/>
          <w:sz w:val="22"/>
          <w:szCs w:val="22"/>
          <w:u w:val="single"/>
        </w:rPr>
        <w:t>Podzimní šetření České školní inspekce</w:t>
      </w:r>
    </w:p>
    <w:p w:rsidR="00A23F6A" w:rsidRDefault="00A23F6A" w:rsidP="00335394">
      <w:pPr>
        <w:rPr>
          <w:rFonts w:ascii="Arial" w:hAnsi="Arial" w:cs="Arial"/>
          <w:b/>
          <w:bCs/>
          <w:sz w:val="22"/>
          <w:szCs w:val="22"/>
          <w:u w:val="single"/>
        </w:rPr>
      </w:pPr>
    </w:p>
    <w:p w:rsidR="003B2C2E" w:rsidRDefault="003B2C2E" w:rsidP="003B2C2E">
      <w:pPr>
        <w:jc w:val="both"/>
        <w:rPr>
          <w:rFonts w:ascii="Arial" w:hAnsi="Arial" w:cs="Arial"/>
          <w:bCs/>
          <w:sz w:val="22"/>
          <w:szCs w:val="22"/>
        </w:rPr>
      </w:pPr>
      <w:r w:rsidRPr="003B2C2E">
        <w:rPr>
          <w:rFonts w:ascii="Arial" w:hAnsi="Arial" w:cs="Arial"/>
          <w:b/>
          <w:bCs/>
          <w:sz w:val="22"/>
          <w:szCs w:val="22"/>
        </w:rPr>
        <w:t>Miroslav Novák</w:t>
      </w:r>
      <w:r>
        <w:rPr>
          <w:rFonts w:ascii="Arial" w:hAnsi="Arial" w:cs="Arial"/>
          <w:bCs/>
          <w:sz w:val="22"/>
          <w:szCs w:val="22"/>
        </w:rPr>
        <w:t xml:space="preserve"> informoval o neformálním jednání s Jiřím </w:t>
      </w:r>
      <w:proofErr w:type="spellStart"/>
      <w:r>
        <w:rPr>
          <w:rFonts w:ascii="Arial" w:hAnsi="Arial" w:cs="Arial"/>
          <w:bCs/>
          <w:sz w:val="22"/>
          <w:szCs w:val="22"/>
        </w:rPr>
        <w:t>Andrysem</w:t>
      </w:r>
      <w:proofErr w:type="spellEnd"/>
      <w:r>
        <w:rPr>
          <w:rFonts w:ascii="Arial" w:hAnsi="Arial" w:cs="Arial"/>
          <w:bCs/>
          <w:sz w:val="22"/>
          <w:szCs w:val="22"/>
        </w:rPr>
        <w:t xml:space="preserve">, náměstkem ústředního školního inspektora. Na podzim se </w:t>
      </w:r>
      <w:r w:rsidR="00561D81">
        <w:rPr>
          <w:rFonts w:ascii="Arial" w:hAnsi="Arial" w:cs="Arial"/>
          <w:bCs/>
          <w:sz w:val="22"/>
          <w:szCs w:val="22"/>
        </w:rPr>
        <w:t xml:space="preserve">chystá </w:t>
      </w:r>
      <w:r>
        <w:rPr>
          <w:rFonts w:ascii="Arial" w:hAnsi="Arial" w:cs="Arial"/>
          <w:bCs/>
          <w:sz w:val="22"/>
          <w:szCs w:val="22"/>
        </w:rPr>
        <w:t xml:space="preserve">velké </w:t>
      </w:r>
      <w:r w:rsidR="00093EDE">
        <w:rPr>
          <w:rFonts w:ascii="Arial" w:hAnsi="Arial" w:cs="Arial"/>
          <w:bCs/>
          <w:sz w:val="22"/>
          <w:szCs w:val="22"/>
        </w:rPr>
        <w:t xml:space="preserve">(každoroční) </w:t>
      </w:r>
      <w:r>
        <w:rPr>
          <w:rFonts w:ascii="Arial" w:hAnsi="Arial" w:cs="Arial"/>
          <w:bCs/>
          <w:sz w:val="22"/>
          <w:szCs w:val="22"/>
        </w:rPr>
        <w:t>šetření České školní inspekce (dále jen ČŠI), do něhož bude zahrnuto i globální rozvojové vzdělává</w:t>
      </w:r>
      <w:r w:rsidR="00093EDE">
        <w:rPr>
          <w:rFonts w:ascii="Arial" w:hAnsi="Arial" w:cs="Arial"/>
          <w:bCs/>
          <w:sz w:val="22"/>
          <w:szCs w:val="22"/>
        </w:rPr>
        <w:t xml:space="preserve">ní, k němuž by bylo možné připojit i otázky směřující k problematice VUR. </w:t>
      </w:r>
    </w:p>
    <w:p w:rsidR="00093EDE" w:rsidRPr="003B2C2E" w:rsidRDefault="00093EDE" w:rsidP="003B2C2E">
      <w:pPr>
        <w:jc w:val="both"/>
        <w:rPr>
          <w:rFonts w:ascii="Arial" w:hAnsi="Arial" w:cs="Arial"/>
          <w:bCs/>
          <w:sz w:val="22"/>
          <w:szCs w:val="22"/>
        </w:rPr>
      </w:pPr>
      <w:r>
        <w:rPr>
          <w:rFonts w:ascii="Arial" w:hAnsi="Arial" w:cs="Arial"/>
          <w:bCs/>
          <w:sz w:val="22"/>
          <w:szCs w:val="22"/>
        </w:rPr>
        <w:tab/>
        <w:t xml:space="preserve">Výbor se shodl na tom, že vedení ČŠI bude zaslán dopis se stanoviskem </w:t>
      </w:r>
      <w:proofErr w:type="spellStart"/>
      <w:r>
        <w:rPr>
          <w:rFonts w:ascii="Arial" w:hAnsi="Arial" w:cs="Arial"/>
          <w:bCs/>
          <w:sz w:val="22"/>
          <w:szCs w:val="22"/>
        </w:rPr>
        <w:t>VpVUR</w:t>
      </w:r>
      <w:proofErr w:type="spellEnd"/>
      <w:r>
        <w:rPr>
          <w:rFonts w:ascii="Arial" w:hAnsi="Arial" w:cs="Arial"/>
          <w:bCs/>
          <w:sz w:val="22"/>
          <w:szCs w:val="22"/>
        </w:rPr>
        <w:t xml:space="preserve"> v této věci, doporučující zařazení problematiky VUR do podzimního šetření ČŠI. Text dopisu bude vytvořen a schválen v následujícím týdnu.</w:t>
      </w:r>
    </w:p>
    <w:p w:rsidR="003B2C2E" w:rsidRDefault="003B2C2E" w:rsidP="00335394">
      <w:pPr>
        <w:rPr>
          <w:rFonts w:ascii="Arial" w:hAnsi="Arial" w:cs="Arial"/>
          <w:b/>
          <w:bCs/>
          <w:sz w:val="22"/>
          <w:szCs w:val="22"/>
          <w:u w:val="single"/>
        </w:rPr>
      </w:pPr>
    </w:p>
    <w:p w:rsidR="00A23F6A" w:rsidRDefault="00A23F6A" w:rsidP="00335394">
      <w:pPr>
        <w:rPr>
          <w:rFonts w:ascii="Arial" w:hAnsi="Arial" w:cs="Arial"/>
          <w:b/>
          <w:bCs/>
          <w:sz w:val="22"/>
          <w:szCs w:val="22"/>
          <w:u w:val="single"/>
        </w:rPr>
      </w:pPr>
      <w:r>
        <w:rPr>
          <w:rFonts w:ascii="Arial" w:hAnsi="Arial" w:cs="Arial"/>
          <w:b/>
          <w:bCs/>
          <w:sz w:val="22"/>
          <w:szCs w:val="22"/>
          <w:u w:val="single"/>
        </w:rPr>
        <w:t xml:space="preserve">K bodu programu č. 8: </w:t>
      </w:r>
      <w:r w:rsidRPr="00A23F6A">
        <w:rPr>
          <w:rFonts w:ascii="Arial" w:hAnsi="Arial" w:cs="Arial"/>
          <w:b/>
          <w:sz w:val="22"/>
          <w:szCs w:val="22"/>
          <w:u w:val="single"/>
        </w:rPr>
        <w:t>Informace o příkladech dobré praxe VUR do společné evropské publikace</w:t>
      </w:r>
    </w:p>
    <w:p w:rsidR="00A23F6A" w:rsidRDefault="00A23F6A" w:rsidP="00A23F6A">
      <w:pPr>
        <w:widowControl/>
        <w:suppressAutoHyphens w:val="0"/>
        <w:rPr>
          <w:rFonts w:ascii="Arial" w:hAnsi="Arial" w:cs="Arial"/>
          <w:b/>
          <w:bCs/>
          <w:sz w:val="22"/>
          <w:szCs w:val="22"/>
          <w:u w:val="single"/>
        </w:rPr>
      </w:pPr>
    </w:p>
    <w:p w:rsidR="004042E9" w:rsidRPr="004042E9" w:rsidRDefault="004042E9" w:rsidP="00A23F6A">
      <w:pPr>
        <w:widowControl/>
        <w:suppressAutoHyphens w:val="0"/>
        <w:rPr>
          <w:rFonts w:ascii="Arial" w:hAnsi="Arial" w:cs="Arial"/>
          <w:bCs/>
          <w:sz w:val="22"/>
          <w:szCs w:val="22"/>
        </w:rPr>
      </w:pPr>
      <w:r w:rsidRPr="004042E9">
        <w:rPr>
          <w:rFonts w:ascii="Arial" w:hAnsi="Arial" w:cs="Arial"/>
          <w:bCs/>
          <w:sz w:val="22"/>
          <w:szCs w:val="22"/>
        </w:rPr>
        <w:t>Bod byl sloučen s projednáváním bodu č. 5.</w:t>
      </w:r>
    </w:p>
    <w:p w:rsidR="00B16616" w:rsidRDefault="00B16616" w:rsidP="00A23F6A">
      <w:pPr>
        <w:widowControl/>
        <w:suppressAutoHyphens w:val="0"/>
        <w:rPr>
          <w:rFonts w:ascii="Arial" w:hAnsi="Arial" w:cs="Arial"/>
          <w:b/>
          <w:bCs/>
          <w:sz w:val="22"/>
          <w:szCs w:val="22"/>
          <w:u w:val="single"/>
        </w:rPr>
      </w:pPr>
    </w:p>
    <w:p w:rsidR="00A23F6A" w:rsidRDefault="00A23F6A" w:rsidP="00A23F6A">
      <w:pPr>
        <w:widowControl/>
        <w:suppressAutoHyphens w:val="0"/>
        <w:rPr>
          <w:rFonts w:ascii="Arial" w:hAnsi="Arial" w:cs="Arial"/>
          <w:b/>
          <w:sz w:val="22"/>
          <w:szCs w:val="22"/>
          <w:u w:val="single"/>
        </w:rPr>
      </w:pPr>
      <w:r w:rsidRPr="00A23F6A">
        <w:rPr>
          <w:rFonts w:ascii="Arial" w:hAnsi="Arial" w:cs="Arial"/>
          <w:b/>
          <w:bCs/>
          <w:sz w:val="22"/>
          <w:szCs w:val="22"/>
          <w:u w:val="single"/>
        </w:rPr>
        <w:t xml:space="preserve">K bodu programu č. 9: </w:t>
      </w:r>
      <w:r w:rsidRPr="00A23F6A">
        <w:rPr>
          <w:rFonts w:ascii="Arial" w:hAnsi="Arial" w:cs="Arial"/>
          <w:b/>
          <w:sz w:val="22"/>
          <w:szCs w:val="22"/>
          <w:u w:val="single"/>
        </w:rPr>
        <w:t>možnost tvorby PR materiálu (</w:t>
      </w:r>
      <w:proofErr w:type="spellStart"/>
      <w:r w:rsidRPr="00A23F6A">
        <w:rPr>
          <w:rFonts w:ascii="Arial" w:hAnsi="Arial" w:cs="Arial"/>
          <w:b/>
          <w:sz w:val="22"/>
          <w:szCs w:val="22"/>
          <w:u w:val="single"/>
        </w:rPr>
        <w:t>policy</w:t>
      </w:r>
      <w:proofErr w:type="spellEnd"/>
      <w:r w:rsidRPr="00A23F6A">
        <w:rPr>
          <w:rFonts w:ascii="Arial" w:hAnsi="Arial" w:cs="Arial"/>
          <w:b/>
          <w:sz w:val="22"/>
          <w:szCs w:val="22"/>
          <w:u w:val="single"/>
        </w:rPr>
        <w:t xml:space="preserve"> </w:t>
      </w:r>
      <w:proofErr w:type="spellStart"/>
      <w:r w:rsidRPr="00A23F6A">
        <w:rPr>
          <w:rFonts w:ascii="Arial" w:hAnsi="Arial" w:cs="Arial"/>
          <w:b/>
          <w:sz w:val="22"/>
          <w:szCs w:val="22"/>
          <w:u w:val="single"/>
        </w:rPr>
        <w:t>paperu</w:t>
      </w:r>
      <w:proofErr w:type="spellEnd"/>
      <w:r w:rsidRPr="00A23F6A">
        <w:rPr>
          <w:rFonts w:ascii="Arial" w:hAnsi="Arial" w:cs="Arial"/>
          <w:b/>
          <w:sz w:val="22"/>
          <w:szCs w:val="22"/>
          <w:u w:val="single"/>
        </w:rPr>
        <w:t xml:space="preserve">), který by byl zaměřený na VUR </w:t>
      </w:r>
    </w:p>
    <w:p w:rsidR="00292F4F" w:rsidRDefault="00292F4F" w:rsidP="00A23F6A">
      <w:pPr>
        <w:widowControl/>
        <w:suppressAutoHyphens w:val="0"/>
        <w:rPr>
          <w:rFonts w:ascii="Arial" w:hAnsi="Arial" w:cs="Arial"/>
          <w:b/>
          <w:sz w:val="22"/>
          <w:szCs w:val="22"/>
          <w:u w:val="single"/>
        </w:rPr>
      </w:pPr>
    </w:p>
    <w:p w:rsidR="004042E9" w:rsidRPr="00B16616" w:rsidRDefault="004042E9" w:rsidP="004042E9">
      <w:pPr>
        <w:widowControl/>
        <w:suppressAutoHyphens w:val="0"/>
        <w:jc w:val="both"/>
        <w:rPr>
          <w:rFonts w:ascii="Arial" w:hAnsi="Arial" w:cs="Arial"/>
          <w:bCs/>
          <w:sz w:val="22"/>
          <w:szCs w:val="22"/>
        </w:rPr>
      </w:pPr>
      <w:r w:rsidRPr="000C34FD">
        <w:rPr>
          <w:rFonts w:ascii="Arial" w:hAnsi="Arial" w:cs="Arial"/>
          <w:b/>
          <w:bCs/>
          <w:sz w:val="22"/>
          <w:szCs w:val="22"/>
        </w:rPr>
        <w:t xml:space="preserve">Miroslav Novák </w:t>
      </w:r>
      <w:r>
        <w:rPr>
          <w:rFonts w:ascii="Arial" w:hAnsi="Arial" w:cs="Arial"/>
          <w:bCs/>
          <w:sz w:val="22"/>
          <w:szCs w:val="22"/>
        </w:rPr>
        <w:t xml:space="preserve">informoval o tom, že MŽP disponuje menší částkou (cca 80 000 Kč), kterou je možno využít na tvorbu propagačního materiálu, překladu či </w:t>
      </w:r>
      <w:proofErr w:type="spellStart"/>
      <w:r>
        <w:rPr>
          <w:rFonts w:ascii="Arial" w:hAnsi="Arial" w:cs="Arial"/>
          <w:bCs/>
          <w:sz w:val="22"/>
          <w:szCs w:val="22"/>
        </w:rPr>
        <w:t>policy</w:t>
      </w:r>
      <w:proofErr w:type="spellEnd"/>
      <w:r>
        <w:rPr>
          <w:rFonts w:ascii="Arial" w:hAnsi="Arial" w:cs="Arial"/>
          <w:bCs/>
          <w:sz w:val="22"/>
          <w:szCs w:val="22"/>
        </w:rPr>
        <w:t xml:space="preserve"> </w:t>
      </w:r>
      <w:proofErr w:type="spellStart"/>
      <w:r>
        <w:rPr>
          <w:rFonts w:ascii="Arial" w:hAnsi="Arial" w:cs="Arial"/>
          <w:bCs/>
          <w:sz w:val="22"/>
          <w:szCs w:val="22"/>
        </w:rPr>
        <w:t>paperu</w:t>
      </w:r>
      <w:proofErr w:type="spellEnd"/>
      <w:r>
        <w:rPr>
          <w:rFonts w:ascii="Arial" w:hAnsi="Arial" w:cs="Arial"/>
          <w:bCs/>
          <w:sz w:val="22"/>
          <w:szCs w:val="22"/>
        </w:rPr>
        <w:t xml:space="preserve"> věnovaného VUR, nicméně vydání publikace by ještě muselo projít schvalovacím procesem na MŽP. Členové a členky výboru byli vyzváni k zasílání námětů a tipů. Publikace (leták, tiskovina) musí být vydána do konce roku 2015.</w:t>
      </w:r>
    </w:p>
    <w:p w:rsidR="00292F4F" w:rsidRPr="00292F4F" w:rsidRDefault="00292F4F" w:rsidP="00A23F6A">
      <w:pPr>
        <w:widowControl/>
        <w:suppressAutoHyphens w:val="0"/>
        <w:rPr>
          <w:rFonts w:ascii="Arial" w:hAnsi="Arial" w:cs="Arial"/>
          <w:sz w:val="22"/>
          <w:szCs w:val="22"/>
        </w:rPr>
      </w:pPr>
    </w:p>
    <w:p w:rsidR="00A23F6A" w:rsidRPr="00A23F6A" w:rsidRDefault="00A23F6A" w:rsidP="00335394">
      <w:pPr>
        <w:rPr>
          <w:rFonts w:ascii="Arial" w:hAnsi="Arial" w:cs="Arial"/>
          <w:b/>
          <w:bCs/>
          <w:sz w:val="22"/>
          <w:szCs w:val="22"/>
        </w:rPr>
      </w:pPr>
      <w:r w:rsidRPr="00A23F6A">
        <w:rPr>
          <w:rFonts w:ascii="Arial" w:hAnsi="Arial" w:cs="Arial"/>
          <w:b/>
          <w:bCs/>
          <w:sz w:val="22"/>
          <w:szCs w:val="22"/>
          <w:u w:val="single"/>
        </w:rPr>
        <w:t xml:space="preserve">K bodu programu č. </w:t>
      </w:r>
      <w:r>
        <w:rPr>
          <w:rFonts w:ascii="Arial" w:hAnsi="Arial" w:cs="Arial"/>
          <w:b/>
          <w:bCs/>
          <w:sz w:val="22"/>
          <w:szCs w:val="22"/>
          <w:u w:val="single"/>
        </w:rPr>
        <w:t>10</w:t>
      </w:r>
      <w:r w:rsidRPr="00A23F6A">
        <w:rPr>
          <w:rFonts w:ascii="Arial" w:hAnsi="Arial" w:cs="Arial"/>
          <w:b/>
          <w:bCs/>
          <w:sz w:val="22"/>
          <w:szCs w:val="22"/>
          <w:u w:val="single"/>
        </w:rPr>
        <w:t>:</w:t>
      </w:r>
      <w:r>
        <w:rPr>
          <w:rFonts w:ascii="Arial" w:hAnsi="Arial" w:cs="Arial"/>
          <w:b/>
          <w:bCs/>
          <w:sz w:val="22"/>
          <w:szCs w:val="22"/>
          <w:u w:val="single"/>
        </w:rPr>
        <w:t xml:space="preserve"> </w:t>
      </w:r>
      <w:r w:rsidRPr="00A23F6A">
        <w:rPr>
          <w:rFonts w:ascii="Arial" w:hAnsi="Arial" w:cs="Arial"/>
          <w:b/>
          <w:sz w:val="22"/>
          <w:szCs w:val="22"/>
          <w:u w:val="single"/>
        </w:rPr>
        <w:t>Upřesnění plánu činnosti s ohledem na SP EVVO a NS GRV</w:t>
      </w:r>
    </w:p>
    <w:p w:rsidR="00335394" w:rsidRPr="00562751" w:rsidRDefault="00335394" w:rsidP="00335394">
      <w:pPr>
        <w:rPr>
          <w:rFonts w:ascii="Arial" w:hAnsi="Arial" w:cs="Arial"/>
          <w:b/>
          <w:bCs/>
          <w:sz w:val="22"/>
          <w:szCs w:val="22"/>
        </w:rPr>
      </w:pPr>
    </w:p>
    <w:p w:rsidR="004042E9" w:rsidRDefault="004042E9" w:rsidP="004042E9">
      <w:pPr>
        <w:jc w:val="both"/>
        <w:rPr>
          <w:rFonts w:ascii="Arial" w:hAnsi="Arial" w:cs="Arial"/>
          <w:bCs/>
          <w:sz w:val="22"/>
          <w:szCs w:val="22"/>
        </w:rPr>
      </w:pPr>
      <w:r w:rsidRPr="004042E9">
        <w:rPr>
          <w:rFonts w:ascii="Arial" w:hAnsi="Arial" w:cs="Arial"/>
          <w:b/>
          <w:bCs/>
          <w:sz w:val="22"/>
          <w:szCs w:val="22"/>
        </w:rPr>
        <w:t>Jiří Kulich</w:t>
      </w:r>
      <w:r>
        <w:rPr>
          <w:rFonts w:ascii="Arial" w:hAnsi="Arial" w:cs="Arial"/>
          <w:bCs/>
          <w:sz w:val="22"/>
          <w:szCs w:val="22"/>
        </w:rPr>
        <w:t xml:space="preserve"> upozornil, že v současné době </w:t>
      </w:r>
      <w:r w:rsidRPr="004042E9">
        <w:rPr>
          <w:rFonts w:ascii="Arial" w:hAnsi="Arial" w:cs="Arial"/>
          <w:bCs/>
          <w:sz w:val="22"/>
          <w:szCs w:val="22"/>
        </w:rPr>
        <w:t>vznikají dvě strategie úzce související s</w:t>
      </w:r>
      <w:r>
        <w:rPr>
          <w:rFonts w:ascii="Arial" w:hAnsi="Arial" w:cs="Arial"/>
          <w:bCs/>
          <w:sz w:val="22"/>
          <w:szCs w:val="22"/>
        </w:rPr>
        <w:t> </w:t>
      </w:r>
      <w:r w:rsidRPr="004042E9">
        <w:rPr>
          <w:rFonts w:ascii="Arial" w:hAnsi="Arial" w:cs="Arial"/>
          <w:bCs/>
          <w:sz w:val="22"/>
          <w:szCs w:val="22"/>
        </w:rPr>
        <w:t>VUR</w:t>
      </w:r>
      <w:r>
        <w:rPr>
          <w:rFonts w:ascii="Arial" w:hAnsi="Arial" w:cs="Arial"/>
          <w:bCs/>
          <w:sz w:val="22"/>
          <w:szCs w:val="22"/>
        </w:rPr>
        <w:t xml:space="preserve"> – Státní program Environmentální vzdělávání, výchova a osvěta a Národní strategie globálního rozvojového vzdělávání. Analytická část SP EVVO bude k dispozici na podzim 2015</w:t>
      </w:r>
      <w:r w:rsidR="00412A2A">
        <w:rPr>
          <w:rFonts w:ascii="Arial" w:hAnsi="Arial" w:cs="Arial"/>
          <w:bCs/>
          <w:sz w:val="22"/>
          <w:szCs w:val="22"/>
        </w:rPr>
        <w:t xml:space="preserve"> a bude představena na jednom z příštích zasedání výboru</w:t>
      </w:r>
      <w:r>
        <w:rPr>
          <w:rFonts w:ascii="Arial" w:hAnsi="Arial" w:cs="Arial"/>
          <w:bCs/>
          <w:sz w:val="22"/>
          <w:szCs w:val="22"/>
        </w:rPr>
        <w:t xml:space="preserve">. Strategii GRV končí platnost v letošním roce, pracovní skupina při MZV připravuje vyhodnocení dopadu strategie. Byla vypracována osnova hodnocení, jež by mělo být provedeno do 17. 8. 2015. To následně poslouží jako jeden z podkladů pro </w:t>
      </w:r>
      <w:r w:rsidR="002D65D8">
        <w:rPr>
          <w:rFonts w:ascii="Arial" w:hAnsi="Arial" w:cs="Arial"/>
          <w:bCs/>
          <w:sz w:val="22"/>
          <w:szCs w:val="22"/>
        </w:rPr>
        <w:t xml:space="preserve">plánovaný osvětový seminář ke GRV (předběžné datum: </w:t>
      </w:r>
      <w:r>
        <w:rPr>
          <w:rFonts w:ascii="Arial" w:hAnsi="Arial" w:cs="Arial"/>
          <w:bCs/>
          <w:sz w:val="22"/>
          <w:szCs w:val="22"/>
        </w:rPr>
        <w:t>5. 11. 2015</w:t>
      </w:r>
      <w:r w:rsidR="002D65D8">
        <w:rPr>
          <w:rFonts w:ascii="Arial" w:hAnsi="Arial" w:cs="Arial"/>
          <w:bCs/>
          <w:sz w:val="22"/>
          <w:szCs w:val="22"/>
        </w:rPr>
        <w:t xml:space="preserve">). </w:t>
      </w:r>
      <w:r w:rsidR="002D65D8">
        <w:rPr>
          <w:rFonts w:ascii="Arial" w:hAnsi="Arial" w:cs="Arial"/>
          <w:bCs/>
          <w:sz w:val="22"/>
          <w:szCs w:val="22"/>
        </w:rPr>
        <w:lastRenderedPageBreak/>
        <w:t xml:space="preserve">Rozhodnutí o tom, bude-li vytvořena nová strategie či aktualizována stávající padne až na základně výsledků hodnocení NS GRV. Zde bude prostor pro hledání synergií s dalšími vzdělávacími strategiemi. </w:t>
      </w:r>
    </w:p>
    <w:p w:rsidR="00412A2A" w:rsidRDefault="00412A2A" w:rsidP="004042E9">
      <w:pPr>
        <w:jc w:val="both"/>
        <w:rPr>
          <w:rFonts w:ascii="Arial" w:hAnsi="Arial" w:cs="Arial"/>
          <w:bCs/>
          <w:sz w:val="22"/>
          <w:szCs w:val="22"/>
        </w:rPr>
      </w:pPr>
    </w:p>
    <w:p w:rsidR="00412A2A" w:rsidRDefault="00412A2A" w:rsidP="004042E9">
      <w:pPr>
        <w:jc w:val="both"/>
        <w:rPr>
          <w:rFonts w:ascii="Arial" w:hAnsi="Arial" w:cs="Arial"/>
          <w:b/>
          <w:bCs/>
          <w:sz w:val="22"/>
          <w:szCs w:val="22"/>
          <w:u w:val="single"/>
        </w:rPr>
      </w:pPr>
      <w:r w:rsidRPr="00412A2A">
        <w:rPr>
          <w:rFonts w:ascii="Arial" w:hAnsi="Arial" w:cs="Arial"/>
          <w:b/>
          <w:bCs/>
          <w:sz w:val="22"/>
          <w:szCs w:val="22"/>
          <w:u w:val="single"/>
        </w:rPr>
        <w:t>Různé</w:t>
      </w:r>
      <w:r w:rsidR="00561D81">
        <w:rPr>
          <w:rFonts w:ascii="Arial" w:hAnsi="Arial" w:cs="Arial"/>
          <w:b/>
          <w:bCs/>
          <w:sz w:val="22"/>
          <w:szCs w:val="22"/>
          <w:u w:val="single"/>
        </w:rPr>
        <w:t xml:space="preserve">: </w:t>
      </w:r>
    </w:p>
    <w:p w:rsidR="00561D81" w:rsidRPr="00412A2A" w:rsidRDefault="00561D81" w:rsidP="004042E9">
      <w:pPr>
        <w:jc w:val="both"/>
        <w:rPr>
          <w:rFonts w:ascii="Arial" w:hAnsi="Arial" w:cs="Arial"/>
          <w:b/>
          <w:bCs/>
          <w:sz w:val="22"/>
          <w:szCs w:val="22"/>
          <w:u w:val="single"/>
        </w:rPr>
      </w:pPr>
    </w:p>
    <w:p w:rsidR="00412A2A" w:rsidRDefault="00412A2A" w:rsidP="004042E9">
      <w:pPr>
        <w:jc w:val="both"/>
        <w:rPr>
          <w:rFonts w:ascii="Arial" w:hAnsi="Arial" w:cs="Arial"/>
          <w:bCs/>
          <w:sz w:val="22"/>
          <w:szCs w:val="22"/>
        </w:rPr>
      </w:pPr>
      <w:r>
        <w:rPr>
          <w:rFonts w:ascii="Arial" w:hAnsi="Arial" w:cs="Arial"/>
          <w:bCs/>
          <w:sz w:val="22"/>
          <w:szCs w:val="22"/>
        </w:rPr>
        <w:t xml:space="preserve">Tomáš </w:t>
      </w:r>
      <w:proofErr w:type="spellStart"/>
      <w:r>
        <w:rPr>
          <w:rFonts w:ascii="Arial" w:hAnsi="Arial" w:cs="Arial"/>
          <w:bCs/>
          <w:sz w:val="22"/>
          <w:szCs w:val="22"/>
        </w:rPr>
        <w:t>Kažmierski</w:t>
      </w:r>
      <w:proofErr w:type="spellEnd"/>
      <w:r>
        <w:rPr>
          <w:rFonts w:ascii="Arial" w:hAnsi="Arial" w:cs="Arial"/>
          <w:bCs/>
          <w:sz w:val="22"/>
          <w:szCs w:val="22"/>
        </w:rPr>
        <w:t xml:space="preserve"> informoval o přípravě velkého projektu do programu </w:t>
      </w:r>
      <w:proofErr w:type="spellStart"/>
      <w:r w:rsidRPr="00412A2A">
        <w:rPr>
          <w:rFonts w:ascii="Arial" w:hAnsi="Arial" w:cs="Arial"/>
          <w:bCs/>
          <w:i/>
          <w:sz w:val="22"/>
          <w:szCs w:val="22"/>
        </w:rPr>
        <w:t>Life</w:t>
      </w:r>
      <w:proofErr w:type="spellEnd"/>
      <w:r>
        <w:rPr>
          <w:rFonts w:ascii="Arial" w:hAnsi="Arial" w:cs="Arial"/>
          <w:bCs/>
          <w:sz w:val="22"/>
          <w:szCs w:val="22"/>
        </w:rPr>
        <w:t xml:space="preserve"> zaměřený na vybudování Národní sítě udržitelnosti (MŽP ve spolupráci s ÚV)</w:t>
      </w:r>
      <w:r w:rsidR="00676436">
        <w:rPr>
          <w:rFonts w:ascii="Arial" w:hAnsi="Arial" w:cs="Arial"/>
          <w:bCs/>
          <w:sz w:val="22"/>
          <w:szCs w:val="22"/>
        </w:rPr>
        <w:t xml:space="preserve"> a navrhl o tomto projektu podat bližší informaci na příštím jednání výboru.</w:t>
      </w:r>
    </w:p>
    <w:p w:rsidR="00A23F6A" w:rsidRDefault="00A23F6A" w:rsidP="00335394">
      <w:pPr>
        <w:rPr>
          <w:rFonts w:ascii="Arial" w:hAnsi="Arial" w:cs="Arial"/>
          <w:b/>
          <w:bCs/>
          <w:sz w:val="22"/>
          <w:szCs w:val="22"/>
          <w:u w:val="single"/>
        </w:rPr>
      </w:pPr>
    </w:p>
    <w:p w:rsidR="00335394" w:rsidRPr="00562751" w:rsidRDefault="00335394" w:rsidP="00335394">
      <w:pPr>
        <w:jc w:val="both"/>
        <w:rPr>
          <w:rFonts w:ascii="Arial" w:hAnsi="Arial" w:cs="Arial"/>
          <w:b/>
          <w:sz w:val="22"/>
          <w:szCs w:val="22"/>
        </w:rPr>
      </w:pPr>
      <w:r w:rsidRPr="00562751">
        <w:rPr>
          <w:rFonts w:ascii="Arial" w:hAnsi="Arial" w:cs="Arial"/>
          <w:b/>
          <w:sz w:val="22"/>
          <w:szCs w:val="22"/>
        </w:rPr>
        <w:t xml:space="preserve">PŘÍŠTÍ JEDNÁNÍ výboru </w:t>
      </w:r>
      <w:r>
        <w:rPr>
          <w:rFonts w:ascii="Arial" w:hAnsi="Arial" w:cs="Arial"/>
          <w:b/>
          <w:sz w:val="22"/>
          <w:szCs w:val="22"/>
        </w:rPr>
        <w:t xml:space="preserve">bylo předběžně stanoveno na polovinu </w:t>
      </w:r>
      <w:r w:rsidR="0044383C">
        <w:rPr>
          <w:rFonts w:ascii="Arial" w:hAnsi="Arial" w:cs="Arial"/>
          <w:b/>
          <w:sz w:val="22"/>
          <w:szCs w:val="22"/>
        </w:rPr>
        <w:t>září 2015.</w:t>
      </w:r>
      <w:r>
        <w:rPr>
          <w:rFonts w:ascii="Arial" w:hAnsi="Arial" w:cs="Arial"/>
          <w:b/>
          <w:sz w:val="22"/>
          <w:szCs w:val="22"/>
        </w:rPr>
        <w:t xml:space="preserve"> </w:t>
      </w:r>
    </w:p>
    <w:p w:rsidR="00335394" w:rsidRDefault="00335394" w:rsidP="00335394">
      <w:pPr>
        <w:rPr>
          <w:rFonts w:ascii="Arial" w:hAnsi="Arial" w:cs="Arial"/>
          <w:sz w:val="22"/>
          <w:szCs w:val="22"/>
        </w:rPr>
      </w:pPr>
    </w:p>
    <w:p w:rsidR="00335394" w:rsidRDefault="00335394" w:rsidP="00335394">
      <w:pPr>
        <w:rPr>
          <w:rFonts w:ascii="Arial" w:hAnsi="Arial" w:cs="Arial"/>
          <w:sz w:val="22"/>
          <w:szCs w:val="22"/>
        </w:rPr>
      </w:pPr>
      <w:r>
        <w:rPr>
          <w:rFonts w:ascii="Arial" w:hAnsi="Arial" w:cs="Arial"/>
          <w:sz w:val="22"/>
          <w:szCs w:val="22"/>
        </w:rPr>
        <w:t>ÚKOLY:</w:t>
      </w:r>
    </w:p>
    <w:p w:rsidR="00B35C9D" w:rsidRPr="00B35C9D" w:rsidRDefault="00B35C9D" w:rsidP="00B35C9D">
      <w:pPr>
        <w:pStyle w:val="Odstavecseseznamem"/>
        <w:numPr>
          <w:ilvl w:val="0"/>
          <w:numId w:val="2"/>
        </w:numPr>
        <w:rPr>
          <w:rFonts w:ascii="Arial" w:hAnsi="Arial" w:cs="Arial"/>
          <w:i/>
          <w:sz w:val="22"/>
          <w:szCs w:val="22"/>
        </w:rPr>
      </w:pPr>
      <w:r>
        <w:rPr>
          <w:rFonts w:ascii="Arial" w:hAnsi="Arial" w:cs="Arial"/>
          <w:sz w:val="22"/>
          <w:szCs w:val="22"/>
        </w:rPr>
        <w:t>Do 15</w:t>
      </w:r>
      <w:r w:rsidR="00335394">
        <w:rPr>
          <w:rFonts w:ascii="Arial" w:hAnsi="Arial" w:cs="Arial"/>
          <w:sz w:val="22"/>
          <w:szCs w:val="22"/>
        </w:rPr>
        <w:t>. června 2015 zasla</w:t>
      </w:r>
      <w:r>
        <w:rPr>
          <w:rFonts w:ascii="Arial" w:hAnsi="Arial" w:cs="Arial"/>
          <w:sz w:val="22"/>
          <w:szCs w:val="22"/>
        </w:rPr>
        <w:t>t písemný podklad tajemníkovi s tipy na proje</w:t>
      </w:r>
      <w:r w:rsidR="00561D81">
        <w:rPr>
          <w:rFonts w:ascii="Arial" w:hAnsi="Arial" w:cs="Arial"/>
          <w:sz w:val="22"/>
          <w:szCs w:val="22"/>
        </w:rPr>
        <w:t>k</w:t>
      </w:r>
      <w:r>
        <w:rPr>
          <w:rFonts w:ascii="Arial" w:hAnsi="Arial" w:cs="Arial"/>
          <w:sz w:val="22"/>
          <w:szCs w:val="22"/>
        </w:rPr>
        <w:t xml:space="preserve">ty, jež by bylo možné prezentovat v UNECE publikaci </w:t>
      </w:r>
    </w:p>
    <w:p w:rsidR="00335394" w:rsidRPr="00AC0770" w:rsidRDefault="00335394" w:rsidP="00B35C9D">
      <w:pPr>
        <w:pStyle w:val="Odstavecseseznamem"/>
        <w:rPr>
          <w:rFonts w:ascii="Arial" w:hAnsi="Arial" w:cs="Arial"/>
          <w:i/>
          <w:sz w:val="22"/>
          <w:szCs w:val="22"/>
        </w:rPr>
      </w:pPr>
      <w:r>
        <w:rPr>
          <w:rFonts w:ascii="Arial" w:hAnsi="Arial" w:cs="Arial"/>
          <w:i/>
          <w:sz w:val="22"/>
          <w:szCs w:val="22"/>
        </w:rPr>
        <w:t>Zajistí: členové Výboru</w:t>
      </w:r>
    </w:p>
    <w:p w:rsidR="00335394" w:rsidRDefault="00B35C9D" w:rsidP="00335394">
      <w:pPr>
        <w:pStyle w:val="Odstavecseseznamem"/>
        <w:numPr>
          <w:ilvl w:val="0"/>
          <w:numId w:val="2"/>
        </w:numPr>
        <w:rPr>
          <w:rFonts w:ascii="Arial" w:hAnsi="Arial" w:cs="Arial"/>
          <w:sz w:val="22"/>
          <w:szCs w:val="22"/>
        </w:rPr>
      </w:pPr>
      <w:r>
        <w:rPr>
          <w:rFonts w:ascii="Arial" w:hAnsi="Arial" w:cs="Arial"/>
          <w:sz w:val="22"/>
          <w:szCs w:val="22"/>
        </w:rPr>
        <w:t>Vytvořit stanovisko výboru k podzimnímu šetření ČŠI</w:t>
      </w:r>
    </w:p>
    <w:p w:rsidR="00335394" w:rsidRDefault="00335394" w:rsidP="00335394">
      <w:pPr>
        <w:pStyle w:val="Odstavecseseznamem"/>
        <w:rPr>
          <w:rFonts w:ascii="Arial" w:hAnsi="Arial" w:cs="Arial"/>
          <w:i/>
          <w:sz w:val="22"/>
          <w:szCs w:val="22"/>
        </w:rPr>
      </w:pPr>
      <w:r>
        <w:rPr>
          <w:rFonts w:ascii="Arial" w:hAnsi="Arial" w:cs="Arial"/>
          <w:i/>
          <w:sz w:val="22"/>
          <w:szCs w:val="22"/>
        </w:rPr>
        <w:t xml:space="preserve">Zajistí: </w:t>
      </w:r>
      <w:r w:rsidR="00B35C9D">
        <w:rPr>
          <w:rFonts w:ascii="Arial" w:hAnsi="Arial" w:cs="Arial"/>
          <w:i/>
          <w:sz w:val="22"/>
          <w:szCs w:val="22"/>
        </w:rPr>
        <w:t>tajemník Výboru</w:t>
      </w:r>
    </w:p>
    <w:p w:rsidR="00B35C9D" w:rsidRDefault="00B35C9D" w:rsidP="00B35C9D">
      <w:pPr>
        <w:pStyle w:val="Odstavecseseznamem"/>
        <w:numPr>
          <w:ilvl w:val="0"/>
          <w:numId w:val="2"/>
        </w:numPr>
        <w:rPr>
          <w:rFonts w:ascii="Arial" w:hAnsi="Arial" w:cs="Arial"/>
          <w:sz w:val="22"/>
          <w:szCs w:val="22"/>
        </w:rPr>
      </w:pPr>
      <w:r>
        <w:rPr>
          <w:rFonts w:ascii="Arial" w:hAnsi="Arial" w:cs="Arial"/>
          <w:sz w:val="22"/>
          <w:szCs w:val="22"/>
        </w:rPr>
        <w:t>Vytvořit dopis ke zjištění poptávky metodického dokumentu pro implementaci oddílu J z DZ v KDZ</w:t>
      </w:r>
    </w:p>
    <w:p w:rsidR="00B35C9D" w:rsidRDefault="00B35C9D" w:rsidP="00B35C9D">
      <w:pPr>
        <w:pStyle w:val="Odstavecseseznamem"/>
        <w:rPr>
          <w:rFonts w:ascii="Arial" w:hAnsi="Arial" w:cs="Arial"/>
          <w:i/>
          <w:sz w:val="22"/>
          <w:szCs w:val="22"/>
        </w:rPr>
      </w:pPr>
      <w:r>
        <w:rPr>
          <w:rFonts w:ascii="Arial" w:hAnsi="Arial" w:cs="Arial"/>
          <w:i/>
          <w:sz w:val="22"/>
          <w:szCs w:val="22"/>
        </w:rPr>
        <w:t>Zajistí: tajemník Výboru</w:t>
      </w:r>
    </w:p>
    <w:p w:rsidR="006C7568" w:rsidRDefault="006C7568" w:rsidP="006C7568">
      <w:pPr>
        <w:pStyle w:val="Odstavecseseznamem"/>
        <w:numPr>
          <w:ilvl w:val="0"/>
          <w:numId w:val="2"/>
        </w:numPr>
        <w:rPr>
          <w:rFonts w:ascii="Arial" w:hAnsi="Arial" w:cs="Arial"/>
          <w:sz w:val="22"/>
          <w:szCs w:val="22"/>
        </w:rPr>
      </w:pPr>
      <w:r>
        <w:rPr>
          <w:rFonts w:ascii="Arial" w:hAnsi="Arial" w:cs="Arial"/>
          <w:sz w:val="22"/>
          <w:szCs w:val="22"/>
        </w:rPr>
        <w:t>Schválit nominaci alternátů J. Mareše do 26. 7. 2015</w:t>
      </w:r>
    </w:p>
    <w:p w:rsidR="006C7568" w:rsidRPr="006C7568" w:rsidRDefault="006C7568" w:rsidP="006C7568">
      <w:pPr>
        <w:pStyle w:val="Odstavecseseznamem"/>
        <w:rPr>
          <w:rFonts w:ascii="Arial" w:hAnsi="Arial" w:cs="Arial"/>
          <w:sz w:val="22"/>
          <w:szCs w:val="22"/>
        </w:rPr>
      </w:pPr>
      <w:r>
        <w:rPr>
          <w:rFonts w:ascii="Arial" w:hAnsi="Arial" w:cs="Arial"/>
          <w:i/>
          <w:sz w:val="22"/>
          <w:szCs w:val="22"/>
        </w:rPr>
        <w:t>Zajistí: členové Výboru</w:t>
      </w:r>
    </w:p>
    <w:p w:rsidR="00B35C9D" w:rsidRDefault="00B35C9D" w:rsidP="00B35C9D">
      <w:pPr>
        <w:pStyle w:val="Odstavecseseznamem"/>
        <w:numPr>
          <w:ilvl w:val="0"/>
          <w:numId w:val="2"/>
        </w:numPr>
        <w:rPr>
          <w:rFonts w:ascii="Arial" w:hAnsi="Arial" w:cs="Arial"/>
          <w:sz w:val="22"/>
          <w:szCs w:val="22"/>
        </w:rPr>
      </w:pPr>
      <w:r>
        <w:rPr>
          <w:rFonts w:ascii="Arial" w:hAnsi="Arial" w:cs="Arial"/>
          <w:sz w:val="22"/>
          <w:szCs w:val="22"/>
        </w:rPr>
        <w:t xml:space="preserve">Zajistit zástupce MŠMT k revizi kurikul. </w:t>
      </w:r>
    </w:p>
    <w:p w:rsidR="00B35C9D" w:rsidRPr="00B35C9D" w:rsidRDefault="00B35C9D" w:rsidP="00B35C9D">
      <w:pPr>
        <w:pStyle w:val="Odstavecseseznamem"/>
        <w:rPr>
          <w:rFonts w:ascii="Arial" w:hAnsi="Arial" w:cs="Arial"/>
          <w:sz w:val="22"/>
          <w:szCs w:val="22"/>
        </w:rPr>
      </w:pPr>
      <w:r>
        <w:rPr>
          <w:rFonts w:ascii="Arial" w:hAnsi="Arial" w:cs="Arial"/>
          <w:i/>
          <w:sz w:val="22"/>
          <w:szCs w:val="22"/>
        </w:rPr>
        <w:t>Zajistí: Karla Mališová</w:t>
      </w:r>
    </w:p>
    <w:p w:rsidR="00335394" w:rsidRDefault="00335394" w:rsidP="00335394">
      <w:pPr>
        <w:rPr>
          <w:rFonts w:ascii="Arial" w:hAnsi="Arial" w:cs="Arial"/>
          <w:sz w:val="22"/>
          <w:szCs w:val="22"/>
        </w:rPr>
      </w:pPr>
    </w:p>
    <w:p w:rsidR="00B35C9D" w:rsidRPr="00B35C9D" w:rsidRDefault="00B35C9D" w:rsidP="00335394">
      <w:pPr>
        <w:rPr>
          <w:rFonts w:ascii="Arial" w:hAnsi="Arial" w:cs="Arial"/>
          <w:sz w:val="22"/>
          <w:szCs w:val="22"/>
          <w:u w:val="single"/>
        </w:rPr>
      </w:pPr>
      <w:r w:rsidRPr="00B35C9D">
        <w:rPr>
          <w:rFonts w:ascii="Arial" w:hAnsi="Arial" w:cs="Arial"/>
          <w:sz w:val="22"/>
          <w:szCs w:val="22"/>
          <w:u w:val="single"/>
        </w:rPr>
        <w:t>Indikativní seznam témat pro příští jednání výboru:</w:t>
      </w:r>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Vyhodnocení tezí k rozvoji v ČR z hlediska VUR</w:t>
      </w:r>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Informace o nastavování výzev v </w:t>
      </w:r>
      <w:proofErr w:type="gramStart"/>
      <w:r>
        <w:rPr>
          <w:rFonts w:ascii="Arial" w:hAnsi="Arial" w:cs="Arial"/>
          <w:sz w:val="22"/>
          <w:szCs w:val="22"/>
        </w:rPr>
        <w:t>OP</w:t>
      </w:r>
      <w:proofErr w:type="gramEnd"/>
      <w:r>
        <w:rPr>
          <w:rFonts w:ascii="Arial" w:hAnsi="Arial" w:cs="Arial"/>
          <w:sz w:val="22"/>
          <w:szCs w:val="22"/>
        </w:rPr>
        <w:t xml:space="preserve"> VVV</w:t>
      </w:r>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Implementace DZ a KDZ, indikátory VUR</w:t>
      </w:r>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 xml:space="preserve">Podrobnější informace o UNECE </w:t>
      </w:r>
      <w:proofErr w:type="spellStart"/>
      <w:r>
        <w:rPr>
          <w:rFonts w:ascii="Arial" w:hAnsi="Arial" w:cs="Arial"/>
          <w:sz w:val="22"/>
          <w:szCs w:val="22"/>
        </w:rPr>
        <w:t>Steering</w:t>
      </w:r>
      <w:proofErr w:type="spellEnd"/>
      <w:r>
        <w:rPr>
          <w:rFonts w:ascii="Arial" w:hAnsi="Arial" w:cs="Arial"/>
          <w:sz w:val="22"/>
          <w:szCs w:val="22"/>
        </w:rPr>
        <w:t xml:space="preserve"> </w:t>
      </w:r>
      <w:proofErr w:type="spellStart"/>
      <w:r>
        <w:rPr>
          <w:rFonts w:ascii="Arial" w:hAnsi="Arial" w:cs="Arial"/>
          <w:sz w:val="22"/>
          <w:szCs w:val="22"/>
        </w:rPr>
        <w:t>Comittee</w:t>
      </w:r>
      <w:proofErr w:type="spellEnd"/>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Podzimní šetření ČŠI</w:t>
      </w:r>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Informace o projektu Národní síť udržitelnosti</w:t>
      </w:r>
    </w:p>
    <w:p w:rsidR="00B35C9D" w:rsidRDefault="00B35C9D" w:rsidP="00B35C9D">
      <w:pPr>
        <w:pStyle w:val="Odstavecseseznamem"/>
        <w:numPr>
          <w:ilvl w:val="0"/>
          <w:numId w:val="9"/>
        </w:numPr>
        <w:rPr>
          <w:rFonts w:ascii="Arial" w:hAnsi="Arial" w:cs="Arial"/>
          <w:sz w:val="22"/>
          <w:szCs w:val="22"/>
        </w:rPr>
      </w:pPr>
      <w:r>
        <w:rPr>
          <w:rFonts w:ascii="Arial" w:hAnsi="Arial" w:cs="Arial"/>
          <w:sz w:val="22"/>
          <w:szCs w:val="22"/>
        </w:rPr>
        <w:t>Informace o postupu příprav SP EVVO a NS GRV</w:t>
      </w:r>
    </w:p>
    <w:p w:rsidR="00B35C9D" w:rsidRPr="00B35C9D" w:rsidRDefault="00B35C9D" w:rsidP="00B35C9D">
      <w:pPr>
        <w:ind w:left="360"/>
        <w:rPr>
          <w:rFonts w:ascii="Arial" w:hAnsi="Arial" w:cs="Arial"/>
          <w:sz w:val="22"/>
          <w:szCs w:val="22"/>
        </w:rPr>
      </w:pPr>
    </w:p>
    <w:p w:rsidR="00B35C9D" w:rsidRPr="00562751" w:rsidRDefault="00B35C9D" w:rsidP="00335394">
      <w:pPr>
        <w:rPr>
          <w:rFonts w:ascii="Arial" w:hAnsi="Arial" w:cs="Arial"/>
          <w:sz w:val="22"/>
          <w:szCs w:val="22"/>
        </w:rPr>
      </w:pPr>
    </w:p>
    <w:p w:rsidR="00335394" w:rsidRPr="00562751" w:rsidRDefault="00335394" w:rsidP="00335394">
      <w:pPr>
        <w:rPr>
          <w:rFonts w:ascii="Arial" w:hAnsi="Arial" w:cs="Arial"/>
          <w:sz w:val="22"/>
          <w:szCs w:val="22"/>
        </w:rPr>
      </w:pPr>
    </w:p>
    <w:p w:rsidR="00335394" w:rsidRPr="00562751" w:rsidRDefault="00335394" w:rsidP="00335394">
      <w:pPr>
        <w:jc w:val="right"/>
        <w:rPr>
          <w:rFonts w:ascii="Arial" w:hAnsi="Arial" w:cs="Arial"/>
          <w:sz w:val="22"/>
          <w:szCs w:val="22"/>
        </w:rPr>
      </w:pPr>
      <w:r w:rsidRPr="00562751">
        <w:rPr>
          <w:rFonts w:ascii="Arial" w:hAnsi="Arial" w:cs="Arial"/>
          <w:sz w:val="22"/>
          <w:szCs w:val="22"/>
        </w:rPr>
        <w:tab/>
        <w:t xml:space="preserve">Počet stran zápisu: </w:t>
      </w:r>
      <w:r>
        <w:rPr>
          <w:rFonts w:ascii="Arial" w:hAnsi="Arial" w:cs="Arial"/>
          <w:sz w:val="22"/>
          <w:szCs w:val="22"/>
        </w:rPr>
        <w:t>6</w:t>
      </w:r>
    </w:p>
    <w:p w:rsidR="00335394" w:rsidRPr="00562751" w:rsidRDefault="00B35C9D" w:rsidP="00335394">
      <w:pPr>
        <w:jc w:val="right"/>
        <w:rPr>
          <w:rFonts w:ascii="Arial" w:hAnsi="Arial" w:cs="Arial"/>
          <w:sz w:val="22"/>
          <w:szCs w:val="22"/>
        </w:rPr>
      </w:pPr>
      <w:r>
        <w:rPr>
          <w:rFonts w:ascii="Arial" w:hAnsi="Arial" w:cs="Arial"/>
          <w:sz w:val="22"/>
          <w:szCs w:val="22"/>
        </w:rPr>
        <w:tab/>
        <w:t>Počet příloh: 3</w:t>
      </w:r>
      <w:r w:rsidR="00335394">
        <w:rPr>
          <w:rFonts w:ascii="Arial" w:hAnsi="Arial" w:cs="Arial"/>
          <w:sz w:val="22"/>
          <w:szCs w:val="22"/>
        </w:rPr>
        <w:t xml:space="preserve"> </w:t>
      </w:r>
    </w:p>
    <w:p w:rsidR="00335394" w:rsidRPr="00562751" w:rsidRDefault="00335394" w:rsidP="00335394">
      <w:pPr>
        <w:jc w:val="right"/>
        <w:rPr>
          <w:rFonts w:ascii="Arial" w:hAnsi="Arial" w:cs="Arial"/>
          <w:sz w:val="22"/>
          <w:szCs w:val="22"/>
        </w:rPr>
      </w:pPr>
      <w:r w:rsidRPr="00562751">
        <w:rPr>
          <w:rFonts w:ascii="Arial" w:hAnsi="Arial" w:cs="Arial"/>
          <w:sz w:val="22"/>
          <w:szCs w:val="22"/>
        </w:rPr>
        <w:tab/>
        <w:t>Zápis zhotovil: Jan Mareš</w:t>
      </w:r>
    </w:p>
    <w:p w:rsidR="006958F6" w:rsidRDefault="00412A2A" w:rsidP="00335394">
      <w:pPr>
        <w:jc w:val="right"/>
        <w:rPr>
          <w:rFonts w:ascii="Arial" w:hAnsi="Arial" w:cs="Arial"/>
          <w:sz w:val="22"/>
          <w:szCs w:val="22"/>
        </w:rPr>
      </w:pPr>
      <w:r>
        <w:rPr>
          <w:rFonts w:ascii="Arial" w:hAnsi="Arial" w:cs="Arial"/>
          <w:sz w:val="22"/>
          <w:szCs w:val="22"/>
        </w:rPr>
        <w:t>Ověřila: Anna Kárníková</w:t>
      </w:r>
      <w:r w:rsidR="001A30E3">
        <w:rPr>
          <w:rFonts w:ascii="Arial" w:hAnsi="Arial" w:cs="Arial"/>
          <w:sz w:val="22"/>
          <w:szCs w:val="22"/>
        </w:rPr>
        <w:t xml:space="preserve">, </w:t>
      </w:r>
    </w:p>
    <w:p w:rsidR="00335394" w:rsidRPr="009A2824" w:rsidRDefault="001A30E3" w:rsidP="00335394">
      <w:pPr>
        <w:jc w:val="right"/>
        <w:rPr>
          <w:rFonts w:ascii="Arial" w:hAnsi="Arial" w:cs="Arial"/>
          <w:sz w:val="22"/>
          <w:szCs w:val="22"/>
        </w:rPr>
      </w:pPr>
      <w:r>
        <w:rPr>
          <w:rFonts w:ascii="Arial" w:hAnsi="Arial" w:cs="Arial"/>
          <w:sz w:val="22"/>
          <w:szCs w:val="22"/>
        </w:rPr>
        <w:t>Jakub Rudý</w:t>
      </w:r>
    </w:p>
    <w:p w:rsidR="00335394" w:rsidRDefault="00335394" w:rsidP="00335394">
      <w:pPr>
        <w:autoSpaceDE w:val="0"/>
        <w:autoSpaceDN w:val="0"/>
        <w:adjustRightInd w:val="0"/>
        <w:rPr>
          <w:rFonts w:ascii="Times" w:eastAsiaTheme="minorHAnsi" w:hAnsi="Times" w:cs="Times"/>
          <w:lang w:val="en-US" w:eastAsia="en-US"/>
        </w:rPr>
      </w:pPr>
      <w:bookmarkStart w:id="0" w:name="_GoBack"/>
      <w:bookmarkEnd w:id="0"/>
    </w:p>
    <w:sectPr w:rsidR="00335394" w:rsidSect="00A660A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622" w:rsidRDefault="00BA0622" w:rsidP="00335394">
      <w:r>
        <w:separator/>
      </w:r>
    </w:p>
  </w:endnote>
  <w:endnote w:type="continuationSeparator" w:id="0">
    <w:p w:rsidR="00BA0622" w:rsidRDefault="00BA0622" w:rsidP="00335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0A4" w:rsidRDefault="0010703B">
    <w:pPr>
      <w:pStyle w:val="Zpat"/>
      <w:jc w:val="center"/>
    </w:pPr>
    <w:r>
      <w:fldChar w:fldCharType="begin"/>
    </w:r>
    <w:r>
      <w:instrText xml:space="preserve"> PAGE   \* MERGEFORMAT </w:instrText>
    </w:r>
    <w:r>
      <w:fldChar w:fldCharType="separate"/>
    </w:r>
    <w:r w:rsidR="00A314D9">
      <w:rPr>
        <w:noProof/>
      </w:rPr>
      <w:t>6</w:t>
    </w:r>
    <w:r>
      <w:fldChar w:fldCharType="end"/>
    </w:r>
  </w:p>
  <w:p w:rsidR="00A660A4" w:rsidRDefault="00A31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622" w:rsidRDefault="00BA0622" w:rsidP="00335394">
      <w:r>
        <w:separator/>
      </w:r>
    </w:p>
  </w:footnote>
  <w:footnote w:type="continuationSeparator" w:id="0">
    <w:p w:rsidR="00BA0622" w:rsidRDefault="00BA0622" w:rsidP="003353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D0A69"/>
    <w:multiLevelType w:val="hybridMultilevel"/>
    <w:tmpl w:val="309EA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63D5A9E"/>
    <w:multiLevelType w:val="hybridMultilevel"/>
    <w:tmpl w:val="C38A09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29D4CA3"/>
    <w:multiLevelType w:val="hybridMultilevel"/>
    <w:tmpl w:val="237CB6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A3E673E"/>
    <w:multiLevelType w:val="hybridMultilevel"/>
    <w:tmpl w:val="75B875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A9E566A"/>
    <w:multiLevelType w:val="hybridMultilevel"/>
    <w:tmpl w:val="4A3427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BC1C7E"/>
    <w:multiLevelType w:val="hybridMultilevel"/>
    <w:tmpl w:val="1E0AA52C"/>
    <w:lvl w:ilvl="0" w:tplc="093A4F2E">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6">
    <w:nsid w:val="63B85D7A"/>
    <w:multiLevelType w:val="hybridMultilevel"/>
    <w:tmpl w:val="08E82586"/>
    <w:lvl w:ilvl="0" w:tplc="0D667C4C">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4BB3213"/>
    <w:multiLevelType w:val="hybridMultilevel"/>
    <w:tmpl w:val="0832C4D8"/>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EDE7CE7"/>
    <w:multiLevelType w:val="hybridMultilevel"/>
    <w:tmpl w:val="C7AA61C0"/>
    <w:lvl w:ilvl="0" w:tplc="04050011">
      <w:start w:val="1"/>
      <w:numFmt w:val="decimal"/>
      <w:lvlText w:val="%1)"/>
      <w:lvlJc w:val="left"/>
      <w:pPr>
        <w:ind w:left="720" w:hanging="360"/>
      </w:pPr>
      <w:rPr>
        <w:rFonts w:hint="default"/>
        <w:b w:val="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20577FB"/>
    <w:multiLevelType w:val="hybridMultilevel"/>
    <w:tmpl w:val="BD2CE4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1"/>
  </w:num>
  <w:num w:numId="5">
    <w:abstractNumId w:val="5"/>
  </w:num>
  <w:num w:numId="6">
    <w:abstractNumId w:val="8"/>
  </w:num>
  <w:num w:numId="7">
    <w:abstractNumId w:val="6"/>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394"/>
    <w:rsid w:val="000320E6"/>
    <w:rsid w:val="000500CE"/>
    <w:rsid w:val="00085155"/>
    <w:rsid w:val="00093EDE"/>
    <w:rsid w:val="000C34FD"/>
    <w:rsid w:val="0010703B"/>
    <w:rsid w:val="001105A4"/>
    <w:rsid w:val="00137EE5"/>
    <w:rsid w:val="001615DB"/>
    <w:rsid w:val="0017477D"/>
    <w:rsid w:val="001A30E3"/>
    <w:rsid w:val="001E2AA9"/>
    <w:rsid w:val="00283645"/>
    <w:rsid w:val="00286023"/>
    <w:rsid w:val="00286EC3"/>
    <w:rsid w:val="00292F4F"/>
    <w:rsid w:val="002D65D8"/>
    <w:rsid w:val="002E3A98"/>
    <w:rsid w:val="00335394"/>
    <w:rsid w:val="0039660F"/>
    <w:rsid w:val="003B2C2E"/>
    <w:rsid w:val="003B7B5C"/>
    <w:rsid w:val="003C666A"/>
    <w:rsid w:val="004042E9"/>
    <w:rsid w:val="00412A2A"/>
    <w:rsid w:val="00436EB2"/>
    <w:rsid w:val="00442652"/>
    <w:rsid w:val="0044383C"/>
    <w:rsid w:val="0046512C"/>
    <w:rsid w:val="00546C1B"/>
    <w:rsid w:val="00550EEE"/>
    <w:rsid w:val="00561D81"/>
    <w:rsid w:val="005707EB"/>
    <w:rsid w:val="005F0970"/>
    <w:rsid w:val="006413BD"/>
    <w:rsid w:val="006551FD"/>
    <w:rsid w:val="00676436"/>
    <w:rsid w:val="006958F6"/>
    <w:rsid w:val="006C7568"/>
    <w:rsid w:val="006D57FB"/>
    <w:rsid w:val="006E2D07"/>
    <w:rsid w:val="006F3B3A"/>
    <w:rsid w:val="007122B4"/>
    <w:rsid w:val="00713F3E"/>
    <w:rsid w:val="007251F0"/>
    <w:rsid w:val="0073259C"/>
    <w:rsid w:val="00751654"/>
    <w:rsid w:val="00882F47"/>
    <w:rsid w:val="009B4099"/>
    <w:rsid w:val="009D6C5C"/>
    <w:rsid w:val="00A01B23"/>
    <w:rsid w:val="00A23F6A"/>
    <w:rsid w:val="00A314D9"/>
    <w:rsid w:val="00A35C02"/>
    <w:rsid w:val="00A569E8"/>
    <w:rsid w:val="00B16616"/>
    <w:rsid w:val="00B35C9D"/>
    <w:rsid w:val="00B674D5"/>
    <w:rsid w:val="00B96BB6"/>
    <w:rsid w:val="00BA0622"/>
    <w:rsid w:val="00BC6047"/>
    <w:rsid w:val="00BF3AD9"/>
    <w:rsid w:val="00C01535"/>
    <w:rsid w:val="00C105E9"/>
    <w:rsid w:val="00CC2225"/>
    <w:rsid w:val="00D36FE4"/>
    <w:rsid w:val="00DC38BF"/>
    <w:rsid w:val="00E06F06"/>
    <w:rsid w:val="00E14997"/>
    <w:rsid w:val="00E15422"/>
    <w:rsid w:val="00E83F2F"/>
    <w:rsid w:val="00EB5733"/>
    <w:rsid w:val="00EC0D4A"/>
    <w:rsid w:val="00F3502C"/>
    <w:rsid w:val="00F60ED9"/>
    <w:rsid w:val="00F9290C"/>
    <w:rsid w:val="00FC0978"/>
    <w:rsid w:val="00FF40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394"/>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35394"/>
    <w:pPr>
      <w:tabs>
        <w:tab w:val="center" w:pos="4536"/>
        <w:tab w:val="right" w:pos="9072"/>
      </w:tabs>
    </w:pPr>
  </w:style>
  <w:style w:type="character" w:customStyle="1" w:styleId="ZhlavChar">
    <w:name w:val="Záhlaví Char"/>
    <w:basedOn w:val="Standardnpsmoodstavce"/>
    <w:link w:val="Zhlav"/>
    <w:uiPriority w:val="99"/>
    <w:rsid w:val="00335394"/>
    <w:rPr>
      <w:rFonts w:ascii="Times New Roman" w:eastAsia="SimSun" w:hAnsi="Times New Roman" w:cs="Mangal"/>
      <w:kern w:val="1"/>
      <w:sz w:val="24"/>
      <w:szCs w:val="24"/>
      <w:lang w:eastAsia="zh-CN" w:bidi="hi-IN"/>
    </w:rPr>
  </w:style>
  <w:style w:type="paragraph" w:styleId="Zpat">
    <w:name w:val="footer"/>
    <w:basedOn w:val="Normln"/>
    <w:link w:val="ZpatChar"/>
    <w:uiPriority w:val="99"/>
    <w:unhideWhenUsed/>
    <w:rsid w:val="00335394"/>
    <w:pPr>
      <w:tabs>
        <w:tab w:val="center" w:pos="4536"/>
        <w:tab w:val="right" w:pos="9072"/>
      </w:tabs>
    </w:pPr>
  </w:style>
  <w:style w:type="character" w:customStyle="1" w:styleId="ZpatChar">
    <w:name w:val="Zápatí Char"/>
    <w:basedOn w:val="Standardnpsmoodstavce"/>
    <w:link w:val="Zpat"/>
    <w:uiPriority w:val="99"/>
    <w:rsid w:val="00335394"/>
    <w:rPr>
      <w:rFonts w:ascii="Times New Roman" w:eastAsia="SimSun" w:hAnsi="Times New Roman" w:cs="Mangal"/>
      <w:kern w:val="1"/>
      <w:sz w:val="24"/>
      <w:szCs w:val="24"/>
      <w:lang w:eastAsia="zh-CN" w:bidi="hi-IN"/>
    </w:rPr>
  </w:style>
  <w:style w:type="character" w:customStyle="1" w:styleId="Odkaznakoment1">
    <w:name w:val="Odkaz na komentář1"/>
    <w:rsid w:val="00335394"/>
    <w:rPr>
      <w:sz w:val="16"/>
      <w:szCs w:val="16"/>
    </w:rPr>
  </w:style>
  <w:style w:type="paragraph" w:styleId="Odstavecseseznamem">
    <w:name w:val="List Paragraph"/>
    <w:basedOn w:val="Normln"/>
    <w:uiPriority w:val="34"/>
    <w:qFormat/>
    <w:rsid w:val="00335394"/>
    <w:pPr>
      <w:ind w:left="720"/>
      <w:contextualSpacing/>
    </w:pPr>
    <w:rPr>
      <w:szCs w:val="21"/>
    </w:rPr>
  </w:style>
  <w:style w:type="paragraph" w:styleId="Textpoznpodarou">
    <w:name w:val="footnote text"/>
    <w:basedOn w:val="Normln"/>
    <w:link w:val="TextpoznpodarouChar"/>
    <w:uiPriority w:val="99"/>
    <w:semiHidden/>
    <w:unhideWhenUsed/>
    <w:rsid w:val="00335394"/>
    <w:rPr>
      <w:sz w:val="20"/>
      <w:szCs w:val="18"/>
    </w:rPr>
  </w:style>
  <w:style w:type="character" w:customStyle="1" w:styleId="TextpoznpodarouChar">
    <w:name w:val="Text pozn. pod čarou Char"/>
    <w:basedOn w:val="Standardnpsmoodstavce"/>
    <w:link w:val="Textpoznpodarou"/>
    <w:uiPriority w:val="99"/>
    <w:semiHidden/>
    <w:rsid w:val="00335394"/>
    <w:rPr>
      <w:rFonts w:ascii="Times New Roman" w:eastAsia="SimSun" w:hAnsi="Times New Roman" w:cs="Mangal"/>
      <w:kern w:val="1"/>
      <w:sz w:val="20"/>
      <w:szCs w:val="18"/>
      <w:lang w:eastAsia="zh-CN" w:bidi="hi-IN"/>
    </w:rPr>
  </w:style>
  <w:style w:type="character" w:styleId="Znakapoznpodarou">
    <w:name w:val="footnote reference"/>
    <w:basedOn w:val="Standardnpsmoodstavce"/>
    <w:uiPriority w:val="99"/>
    <w:semiHidden/>
    <w:unhideWhenUsed/>
    <w:rsid w:val="00335394"/>
    <w:rPr>
      <w:vertAlign w:val="superscript"/>
    </w:rPr>
  </w:style>
  <w:style w:type="character" w:styleId="Hypertextovodkaz">
    <w:name w:val="Hyperlink"/>
    <w:basedOn w:val="Standardnpsmoodstavce"/>
    <w:uiPriority w:val="99"/>
    <w:unhideWhenUsed/>
    <w:rsid w:val="00335394"/>
    <w:rPr>
      <w:color w:val="0000FF" w:themeColor="hyperlink"/>
      <w:u w:val="single"/>
    </w:rPr>
  </w:style>
  <w:style w:type="paragraph" w:styleId="Textbubliny">
    <w:name w:val="Balloon Text"/>
    <w:basedOn w:val="Normln"/>
    <w:link w:val="TextbublinyChar"/>
    <w:uiPriority w:val="99"/>
    <w:semiHidden/>
    <w:unhideWhenUsed/>
    <w:rsid w:val="00335394"/>
    <w:rPr>
      <w:rFonts w:ascii="Tahoma" w:hAnsi="Tahoma"/>
      <w:sz w:val="16"/>
      <w:szCs w:val="14"/>
    </w:rPr>
  </w:style>
  <w:style w:type="character" w:customStyle="1" w:styleId="TextbublinyChar">
    <w:name w:val="Text bubliny Char"/>
    <w:basedOn w:val="Standardnpsmoodstavce"/>
    <w:link w:val="Textbubliny"/>
    <w:uiPriority w:val="99"/>
    <w:semiHidden/>
    <w:rsid w:val="00335394"/>
    <w:rPr>
      <w:rFonts w:ascii="Tahoma" w:eastAsia="SimSun" w:hAnsi="Tahoma" w:cs="Mangal"/>
      <w:kern w:val="1"/>
      <w:sz w:val="16"/>
      <w:szCs w:val="14"/>
      <w:lang w:eastAsia="zh-CN" w:bidi="hi-IN"/>
    </w:rPr>
  </w:style>
  <w:style w:type="paragraph" w:customStyle="1" w:styleId="Standard">
    <w:name w:val="Standard"/>
    <w:rsid w:val="0028364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kaznakoment">
    <w:name w:val="annotation reference"/>
    <w:basedOn w:val="Standardnpsmoodstavce"/>
    <w:uiPriority w:val="99"/>
    <w:semiHidden/>
    <w:unhideWhenUsed/>
    <w:rsid w:val="005707EB"/>
    <w:rPr>
      <w:sz w:val="16"/>
      <w:szCs w:val="16"/>
    </w:rPr>
  </w:style>
  <w:style w:type="paragraph" w:styleId="Textkomente">
    <w:name w:val="annotation text"/>
    <w:basedOn w:val="Normln"/>
    <w:link w:val="TextkomenteChar"/>
    <w:uiPriority w:val="99"/>
    <w:semiHidden/>
    <w:unhideWhenUsed/>
    <w:rsid w:val="005707EB"/>
    <w:rPr>
      <w:sz w:val="20"/>
      <w:szCs w:val="18"/>
    </w:rPr>
  </w:style>
  <w:style w:type="character" w:customStyle="1" w:styleId="TextkomenteChar">
    <w:name w:val="Text komentáře Char"/>
    <w:basedOn w:val="Standardnpsmoodstavce"/>
    <w:link w:val="Textkomente"/>
    <w:uiPriority w:val="99"/>
    <w:semiHidden/>
    <w:rsid w:val="005707EB"/>
    <w:rPr>
      <w:rFonts w:ascii="Times New Roman" w:eastAsia="SimSun" w:hAnsi="Times New Roman" w:cs="Mangal"/>
      <w:kern w:val="1"/>
      <w:sz w:val="20"/>
      <w:szCs w:val="18"/>
      <w:lang w:eastAsia="zh-CN" w:bidi="hi-IN"/>
    </w:rPr>
  </w:style>
  <w:style w:type="paragraph" w:styleId="Pedmtkomente">
    <w:name w:val="annotation subject"/>
    <w:basedOn w:val="Textkomente"/>
    <w:next w:val="Textkomente"/>
    <w:link w:val="PedmtkomenteChar"/>
    <w:uiPriority w:val="99"/>
    <w:semiHidden/>
    <w:unhideWhenUsed/>
    <w:rsid w:val="005707EB"/>
    <w:rPr>
      <w:b/>
      <w:bCs/>
    </w:rPr>
  </w:style>
  <w:style w:type="character" w:customStyle="1" w:styleId="PedmtkomenteChar">
    <w:name w:val="Předmět komentáře Char"/>
    <w:basedOn w:val="TextkomenteChar"/>
    <w:link w:val="Pedmtkomente"/>
    <w:uiPriority w:val="99"/>
    <w:semiHidden/>
    <w:rsid w:val="005707EB"/>
    <w:rPr>
      <w:rFonts w:ascii="Times New Roman" w:eastAsia="SimSun" w:hAnsi="Times New Roman" w:cs="Mangal"/>
      <w:b/>
      <w:bCs/>
      <w:kern w:val="1"/>
      <w:sz w:val="20"/>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394"/>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35394"/>
    <w:pPr>
      <w:tabs>
        <w:tab w:val="center" w:pos="4536"/>
        <w:tab w:val="right" w:pos="9072"/>
      </w:tabs>
    </w:pPr>
  </w:style>
  <w:style w:type="character" w:customStyle="1" w:styleId="ZhlavChar">
    <w:name w:val="Záhlaví Char"/>
    <w:basedOn w:val="Standardnpsmoodstavce"/>
    <w:link w:val="Zhlav"/>
    <w:uiPriority w:val="99"/>
    <w:rsid w:val="00335394"/>
    <w:rPr>
      <w:rFonts w:ascii="Times New Roman" w:eastAsia="SimSun" w:hAnsi="Times New Roman" w:cs="Mangal"/>
      <w:kern w:val="1"/>
      <w:sz w:val="24"/>
      <w:szCs w:val="24"/>
      <w:lang w:eastAsia="zh-CN" w:bidi="hi-IN"/>
    </w:rPr>
  </w:style>
  <w:style w:type="paragraph" w:styleId="Zpat">
    <w:name w:val="footer"/>
    <w:basedOn w:val="Normln"/>
    <w:link w:val="ZpatChar"/>
    <w:uiPriority w:val="99"/>
    <w:unhideWhenUsed/>
    <w:rsid w:val="00335394"/>
    <w:pPr>
      <w:tabs>
        <w:tab w:val="center" w:pos="4536"/>
        <w:tab w:val="right" w:pos="9072"/>
      </w:tabs>
    </w:pPr>
  </w:style>
  <w:style w:type="character" w:customStyle="1" w:styleId="ZpatChar">
    <w:name w:val="Zápatí Char"/>
    <w:basedOn w:val="Standardnpsmoodstavce"/>
    <w:link w:val="Zpat"/>
    <w:uiPriority w:val="99"/>
    <w:rsid w:val="00335394"/>
    <w:rPr>
      <w:rFonts w:ascii="Times New Roman" w:eastAsia="SimSun" w:hAnsi="Times New Roman" w:cs="Mangal"/>
      <w:kern w:val="1"/>
      <w:sz w:val="24"/>
      <w:szCs w:val="24"/>
      <w:lang w:eastAsia="zh-CN" w:bidi="hi-IN"/>
    </w:rPr>
  </w:style>
  <w:style w:type="character" w:customStyle="1" w:styleId="Odkaznakoment1">
    <w:name w:val="Odkaz na komentář1"/>
    <w:rsid w:val="00335394"/>
    <w:rPr>
      <w:sz w:val="16"/>
      <w:szCs w:val="16"/>
    </w:rPr>
  </w:style>
  <w:style w:type="paragraph" w:styleId="Odstavecseseznamem">
    <w:name w:val="List Paragraph"/>
    <w:basedOn w:val="Normln"/>
    <w:uiPriority w:val="34"/>
    <w:qFormat/>
    <w:rsid w:val="00335394"/>
    <w:pPr>
      <w:ind w:left="720"/>
      <w:contextualSpacing/>
    </w:pPr>
    <w:rPr>
      <w:szCs w:val="21"/>
    </w:rPr>
  </w:style>
  <w:style w:type="paragraph" w:styleId="Textpoznpodarou">
    <w:name w:val="footnote text"/>
    <w:basedOn w:val="Normln"/>
    <w:link w:val="TextpoznpodarouChar"/>
    <w:uiPriority w:val="99"/>
    <w:semiHidden/>
    <w:unhideWhenUsed/>
    <w:rsid w:val="00335394"/>
    <w:rPr>
      <w:sz w:val="20"/>
      <w:szCs w:val="18"/>
    </w:rPr>
  </w:style>
  <w:style w:type="character" w:customStyle="1" w:styleId="TextpoznpodarouChar">
    <w:name w:val="Text pozn. pod čarou Char"/>
    <w:basedOn w:val="Standardnpsmoodstavce"/>
    <w:link w:val="Textpoznpodarou"/>
    <w:uiPriority w:val="99"/>
    <w:semiHidden/>
    <w:rsid w:val="00335394"/>
    <w:rPr>
      <w:rFonts w:ascii="Times New Roman" w:eastAsia="SimSun" w:hAnsi="Times New Roman" w:cs="Mangal"/>
      <w:kern w:val="1"/>
      <w:sz w:val="20"/>
      <w:szCs w:val="18"/>
      <w:lang w:eastAsia="zh-CN" w:bidi="hi-IN"/>
    </w:rPr>
  </w:style>
  <w:style w:type="character" w:styleId="Znakapoznpodarou">
    <w:name w:val="footnote reference"/>
    <w:basedOn w:val="Standardnpsmoodstavce"/>
    <w:uiPriority w:val="99"/>
    <w:semiHidden/>
    <w:unhideWhenUsed/>
    <w:rsid w:val="00335394"/>
    <w:rPr>
      <w:vertAlign w:val="superscript"/>
    </w:rPr>
  </w:style>
  <w:style w:type="character" w:styleId="Hypertextovodkaz">
    <w:name w:val="Hyperlink"/>
    <w:basedOn w:val="Standardnpsmoodstavce"/>
    <w:uiPriority w:val="99"/>
    <w:unhideWhenUsed/>
    <w:rsid w:val="00335394"/>
    <w:rPr>
      <w:color w:val="0000FF" w:themeColor="hyperlink"/>
      <w:u w:val="single"/>
    </w:rPr>
  </w:style>
  <w:style w:type="paragraph" w:styleId="Textbubliny">
    <w:name w:val="Balloon Text"/>
    <w:basedOn w:val="Normln"/>
    <w:link w:val="TextbublinyChar"/>
    <w:uiPriority w:val="99"/>
    <w:semiHidden/>
    <w:unhideWhenUsed/>
    <w:rsid w:val="00335394"/>
    <w:rPr>
      <w:rFonts w:ascii="Tahoma" w:hAnsi="Tahoma"/>
      <w:sz w:val="16"/>
      <w:szCs w:val="14"/>
    </w:rPr>
  </w:style>
  <w:style w:type="character" w:customStyle="1" w:styleId="TextbublinyChar">
    <w:name w:val="Text bubliny Char"/>
    <w:basedOn w:val="Standardnpsmoodstavce"/>
    <w:link w:val="Textbubliny"/>
    <w:uiPriority w:val="99"/>
    <w:semiHidden/>
    <w:rsid w:val="00335394"/>
    <w:rPr>
      <w:rFonts w:ascii="Tahoma" w:eastAsia="SimSun" w:hAnsi="Tahoma" w:cs="Mangal"/>
      <w:kern w:val="1"/>
      <w:sz w:val="16"/>
      <w:szCs w:val="14"/>
      <w:lang w:eastAsia="zh-CN" w:bidi="hi-IN"/>
    </w:rPr>
  </w:style>
  <w:style w:type="paragraph" w:customStyle="1" w:styleId="Standard">
    <w:name w:val="Standard"/>
    <w:rsid w:val="0028364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Odkaznakoment">
    <w:name w:val="annotation reference"/>
    <w:basedOn w:val="Standardnpsmoodstavce"/>
    <w:uiPriority w:val="99"/>
    <w:semiHidden/>
    <w:unhideWhenUsed/>
    <w:rsid w:val="005707EB"/>
    <w:rPr>
      <w:sz w:val="16"/>
      <w:szCs w:val="16"/>
    </w:rPr>
  </w:style>
  <w:style w:type="paragraph" w:styleId="Textkomente">
    <w:name w:val="annotation text"/>
    <w:basedOn w:val="Normln"/>
    <w:link w:val="TextkomenteChar"/>
    <w:uiPriority w:val="99"/>
    <w:semiHidden/>
    <w:unhideWhenUsed/>
    <w:rsid w:val="005707EB"/>
    <w:rPr>
      <w:sz w:val="20"/>
      <w:szCs w:val="18"/>
    </w:rPr>
  </w:style>
  <w:style w:type="character" w:customStyle="1" w:styleId="TextkomenteChar">
    <w:name w:val="Text komentáře Char"/>
    <w:basedOn w:val="Standardnpsmoodstavce"/>
    <w:link w:val="Textkomente"/>
    <w:uiPriority w:val="99"/>
    <w:semiHidden/>
    <w:rsid w:val="005707EB"/>
    <w:rPr>
      <w:rFonts w:ascii="Times New Roman" w:eastAsia="SimSun" w:hAnsi="Times New Roman" w:cs="Mangal"/>
      <w:kern w:val="1"/>
      <w:sz w:val="20"/>
      <w:szCs w:val="18"/>
      <w:lang w:eastAsia="zh-CN" w:bidi="hi-IN"/>
    </w:rPr>
  </w:style>
  <w:style w:type="paragraph" w:styleId="Pedmtkomente">
    <w:name w:val="annotation subject"/>
    <w:basedOn w:val="Textkomente"/>
    <w:next w:val="Textkomente"/>
    <w:link w:val="PedmtkomenteChar"/>
    <w:uiPriority w:val="99"/>
    <w:semiHidden/>
    <w:unhideWhenUsed/>
    <w:rsid w:val="005707EB"/>
    <w:rPr>
      <w:b/>
      <w:bCs/>
    </w:rPr>
  </w:style>
  <w:style w:type="character" w:customStyle="1" w:styleId="PedmtkomenteChar">
    <w:name w:val="Předmět komentáře Char"/>
    <w:basedOn w:val="TextkomenteChar"/>
    <w:link w:val="Pedmtkomente"/>
    <w:uiPriority w:val="99"/>
    <w:semiHidden/>
    <w:rsid w:val="005707EB"/>
    <w:rPr>
      <w:rFonts w:ascii="Times New Roman" w:eastAsia="SimSun" w:hAnsi="Times New Roman" w:cs="Mangal"/>
      <w:b/>
      <w:bCs/>
      <w:kern w:val="1"/>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sf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2675</Words>
  <Characters>15786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Mareš Jan</dc:creator>
  <cp:lastModifiedBy>Mareš Jan</cp:lastModifiedBy>
  <cp:revision>3</cp:revision>
  <dcterms:created xsi:type="dcterms:W3CDTF">2015-07-21T08:50:00Z</dcterms:created>
  <dcterms:modified xsi:type="dcterms:W3CDTF">2015-07-31T07:56:00Z</dcterms:modified>
</cp:coreProperties>
</file>